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51" w:rsidRDefault="006A0E51" w:rsidP="006A0E51">
      <w:pPr>
        <w:spacing w:line="360" w:lineRule="auto"/>
        <w:ind w:firstLineChars="200" w:firstLine="602"/>
        <w:jc w:val="center"/>
        <w:rPr>
          <w:rFonts w:asciiTheme="minorEastAsia" w:hAnsiTheme="minorEastAsia" w:cs="宋体"/>
          <w:b/>
          <w:bCs/>
          <w:color w:val="333333"/>
          <w:kern w:val="0"/>
          <w:sz w:val="30"/>
          <w:szCs w:val="30"/>
        </w:rPr>
      </w:pPr>
      <w:r w:rsidRPr="006A0E51">
        <w:rPr>
          <w:rFonts w:asciiTheme="minorEastAsia" w:hAnsiTheme="minorEastAsia" w:cs="宋体" w:hint="eastAsia"/>
          <w:b/>
          <w:bCs/>
          <w:color w:val="333333"/>
          <w:kern w:val="0"/>
          <w:sz w:val="30"/>
          <w:szCs w:val="30"/>
        </w:rPr>
        <w:t>经济与管理学院2020年专业型硕士研究生（MBA除外）</w:t>
      </w:r>
    </w:p>
    <w:p w:rsidR="006A0E51" w:rsidRDefault="006A0E51" w:rsidP="006A0E51">
      <w:pPr>
        <w:spacing w:line="360" w:lineRule="auto"/>
        <w:ind w:firstLineChars="200" w:firstLine="602"/>
        <w:jc w:val="center"/>
        <w:rPr>
          <w:rFonts w:asciiTheme="minorEastAsia" w:hAnsiTheme="minorEastAsia" w:cs="宋体"/>
          <w:b/>
          <w:bCs/>
          <w:color w:val="333333"/>
          <w:kern w:val="0"/>
          <w:sz w:val="30"/>
          <w:szCs w:val="30"/>
        </w:rPr>
      </w:pPr>
      <w:r w:rsidRPr="006A0E51">
        <w:rPr>
          <w:rFonts w:asciiTheme="minorEastAsia" w:hAnsiTheme="minorEastAsia" w:cs="宋体" w:hint="eastAsia"/>
          <w:b/>
          <w:bCs/>
          <w:color w:val="333333"/>
          <w:kern w:val="0"/>
          <w:sz w:val="30"/>
          <w:szCs w:val="30"/>
        </w:rPr>
        <w:t>招生远程网络复试须知</w:t>
      </w:r>
    </w:p>
    <w:p w:rsidR="001638D3" w:rsidRPr="001638D3" w:rsidRDefault="001638D3" w:rsidP="006A0E51">
      <w:pPr>
        <w:spacing w:line="360" w:lineRule="auto"/>
        <w:ind w:firstLineChars="200" w:firstLine="480"/>
        <w:jc w:val="left"/>
        <w:rPr>
          <w:rFonts w:asciiTheme="minorEastAsia" w:hAnsiTheme="minorEastAsia" w:cs="Times New Roman"/>
          <w:sz w:val="24"/>
          <w:szCs w:val="24"/>
        </w:rPr>
      </w:pPr>
      <w:r w:rsidRPr="001638D3">
        <w:rPr>
          <w:rFonts w:asciiTheme="minorEastAsia" w:hAnsiTheme="minorEastAsia" w:cs="Times New Roman" w:hint="eastAsia"/>
          <w:sz w:val="24"/>
          <w:szCs w:val="24"/>
        </w:rPr>
        <w:t>根据教育部和中国科学院大学关于</w:t>
      </w:r>
      <w:r w:rsidRPr="001638D3">
        <w:rPr>
          <w:rFonts w:asciiTheme="minorEastAsia" w:hAnsiTheme="minorEastAsia" w:cs="Times New Roman"/>
          <w:sz w:val="24"/>
          <w:szCs w:val="24"/>
        </w:rPr>
        <w:t>2020年硕士研究生复试</w:t>
      </w:r>
      <w:r w:rsidRPr="001638D3">
        <w:rPr>
          <w:rFonts w:asciiTheme="minorEastAsia" w:hAnsiTheme="minorEastAsia" w:cs="Times New Roman" w:hint="eastAsia"/>
          <w:sz w:val="24"/>
          <w:szCs w:val="24"/>
        </w:rPr>
        <w:t>通知要求</w:t>
      </w:r>
      <w:bookmarkStart w:id="0" w:name="_GoBack"/>
      <w:bookmarkEnd w:id="0"/>
      <w:r w:rsidRPr="001638D3">
        <w:rPr>
          <w:rFonts w:asciiTheme="minorEastAsia" w:hAnsiTheme="minorEastAsia" w:cs="Times New Roman" w:hint="eastAsia"/>
          <w:sz w:val="24"/>
          <w:szCs w:val="24"/>
        </w:rPr>
        <w:t>，2020年</w:t>
      </w:r>
      <w:r w:rsidR="0002227F">
        <w:rPr>
          <w:rFonts w:asciiTheme="minorEastAsia" w:hAnsiTheme="minorEastAsia" w:cs="Times New Roman" w:hint="eastAsia"/>
          <w:sz w:val="24"/>
          <w:szCs w:val="24"/>
        </w:rPr>
        <w:t>经济与管理学院</w:t>
      </w:r>
      <w:r>
        <w:rPr>
          <w:rFonts w:asciiTheme="minorEastAsia" w:hAnsiTheme="minorEastAsia" w:cs="Times New Roman" w:hint="eastAsia"/>
          <w:sz w:val="24"/>
          <w:szCs w:val="24"/>
        </w:rPr>
        <w:t>学术型研究生</w:t>
      </w:r>
      <w:r w:rsidRPr="001638D3">
        <w:rPr>
          <w:rFonts w:asciiTheme="minorEastAsia" w:hAnsiTheme="minorEastAsia" w:cs="Times New Roman" w:hint="eastAsia"/>
          <w:sz w:val="24"/>
          <w:szCs w:val="24"/>
        </w:rPr>
        <w:t>招生复试</w:t>
      </w:r>
      <w:r w:rsidRPr="001638D3">
        <w:rPr>
          <w:rFonts w:asciiTheme="minorEastAsia" w:hAnsiTheme="minorEastAsia" w:cs="Times New Roman"/>
          <w:sz w:val="24"/>
          <w:szCs w:val="24"/>
        </w:rPr>
        <w:t>采取</w:t>
      </w:r>
      <w:r w:rsidRPr="001638D3">
        <w:rPr>
          <w:rFonts w:asciiTheme="minorEastAsia" w:hAnsiTheme="minorEastAsia" w:cs="Times New Roman" w:hint="eastAsia"/>
          <w:sz w:val="24"/>
          <w:szCs w:val="24"/>
        </w:rPr>
        <w:t>网络远程</w:t>
      </w:r>
      <w:r w:rsidR="00133BD1">
        <w:rPr>
          <w:rFonts w:asciiTheme="minorEastAsia" w:hAnsiTheme="minorEastAsia" w:cs="Times New Roman" w:hint="eastAsia"/>
          <w:sz w:val="24"/>
          <w:szCs w:val="24"/>
        </w:rPr>
        <w:t>复试</w:t>
      </w:r>
      <w:r w:rsidRPr="001638D3">
        <w:rPr>
          <w:rFonts w:asciiTheme="minorEastAsia" w:hAnsiTheme="minorEastAsia" w:cs="Times New Roman"/>
          <w:sz w:val="24"/>
          <w:szCs w:val="24"/>
        </w:rPr>
        <w:t>的方式进行</w:t>
      </w:r>
      <w:r w:rsidRPr="001638D3">
        <w:rPr>
          <w:rFonts w:asciiTheme="minorEastAsia" w:hAnsiTheme="minorEastAsia" w:cs="Times New Roman" w:hint="eastAsia"/>
          <w:sz w:val="24"/>
          <w:szCs w:val="24"/>
        </w:rPr>
        <w:t>。有关网络远程</w:t>
      </w:r>
      <w:r w:rsidR="00133BD1">
        <w:rPr>
          <w:rFonts w:asciiTheme="minorEastAsia" w:hAnsiTheme="minorEastAsia" w:cs="Times New Roman" w:hint="eastAsia"/>
          <w:sz w:val="24"/>
          <w:szCs w:val="24"/>
        </w:rPr>
        <w:t>复试</w:t>
      </w:r>
      <w:r w:rsidRPr="001638D3">
        <w:rPr>
          <w:rFonts w:asciiTheme="minorEastAsia" w:hAnsiTheme="minorEastAsia" w:cs="Times New Roman" w:hint="eastAsia"/>
          <w:sz w:val="24"/>
          <w:szCs w:val="24"/>
        </w:rPr>
        <w:t>须知如下：</w:t>
      </w:r>
    </w:p>
    <w:p w:rsidR="001638D3" w:rsidRPr="001638D3" w:rsidRDefault="001638D3" w:rsidP="00072C62">
      <w:pPr>
        <w:spacing w:beforeLines="50" w:afterLines="50" w:line="360" w:lineRule="auto"/>
        <w:jc w:val="left"/>
        <w:rPr>
          <w:rFonts w:asciiTheme="minorEastAsia" w:hAnsiTheme="minorEastAsia" w:cs="Times New Roman"/>
          <w:b/>
          <w:sz w:val="24"/>
          <w:szCs w:val="24"/>
        </w:rPr>
      </w:pPr>
      <w:r w:rsidRPr="001638D3">
        <w:rPr>
          <w:rFonts w:asciiTheme="minorEastAsia" w:hAnsiTheme="minorEastAsia" w:cs="Times New Roman" w:hint="eastAsia"/>
          <w:b/>
          <w:sz w:val="24"/>
          <w:szCs w:val="24"/>
        </w:rPr>
        <w:t>一、</w:t>
      </w:r>
      <w:r w:rsidR="009F04AC">
        <w:rPr>
          <w:rFonts w:asciiTheme="minorEastAsia" w:hAnsiTheme="minorEastAsia" w:cs="Times New Roman" w:hint="eastAsia"/>
          <w:b/>
          <w:sz w:val="24"/>
          <w:szCs w:val="24"/>
        </w:rPr>
        <w:t>复试</w:t>
      </w:r>
      <w:r w:rsidRPr="001638D3">
        <w:rPr>
          <w:rFonts w:asciiTheme="minorEastAsia" w:hAnsiTheme="minorEastAsia" w:cs="Times New Roman" w:hint="eastAsia"/>
          <w:b/>
          <w:sz w:val="24"/>
          <w:szCs w:val="24"/>
        </w:rPr>
        <w:t>设备</w:t>
      </w:r>
      <w:r w:rsidR="009F04AC">
        <w:rPr>
          <w:rFonts w:asciiTheme="minorEastAsia" w:hAnsiTheme="minorEastAsia" w:cs="Times New Roman" w:hint="eastAsia"/>
          <w:b/>
          <w:sz w:val="24"/>
          <w:szCs w:val="24"/>
        </w:rPr>
        <w:t>及硬件</w:t>
      </w:r>
      <w:r w:rsidRPr="001638D3">
        <w:rPr>
          <w:rFonts w:asciiTheme="minorEastAsia" w:hAnsiTheme="minorEastAsia" w:cs="Times New Roman" w:hint="eastAsia"/>
          <w:b/>
          <w:sz w:val="24"/>
          <w:szCs w:val="24"/>
        </w:rPr>
        <w:t>要求</w:t>
      </w:r>
    </w:p>
    <w:p w:rsidR="001638D3" w:rsidRPr="001638D3" w:rsidRDefault="001638D3" w:rsidP="001638D3">
      <w:pPr>
        <w:spacing w:line="360" w:lineRule="auto"/>
        <w:ind w:firstLineChars="196" w:firstLine="470"/>
        <w:jc w:val="left"/>
        <w:rPr>
          <w:rFonts w:asciiTheme="minorEastAsia" w:hAnsiTheme="minorEastAsia" w:cs="Times New Roman"/>
          <w:sz w:val="24"/>
          <w:szCs w:val="24"/>
        </w:rPr>
      </w:pPr>
      <w:r w:rsidRPr="001638D3">
        <w:rPr>
          <w:rFonts w:asciiTheme="minorEastAsia" w:hAnsiTheme="minorEastAsia" w:cs="Times New Roman" w:hint="eastAsia"/>
          <w:sz w:val="24"/>
          <w:szCs w:val="24"/>
        </w:rPr>
        <w:t>1</w:t>
      </w:r>
      <w:r w:rsidRPr="001638D3">
        <w:rPr>
          <w:rFonts w:asciiTheme="minorEastAsia" w:hAnsiTheme="minorEastAsia" w:cs="Times New Roman"/>
          <w:sz w:val="24"/>
          <w:szCs w:val="24"/>
        </w:rPr>
        <w:t>.</w:t>
      </w:r>
      <w:r w:rsidR="00281466">
        <w:rPr>
          <w:rFonts w:asciiTheme="minorEastAsia" w:hAnsiTheme="minorEastAsia" w:cs="Times New Roman" w:hint="eastAsia"/>
          <w:sz w:val="24"/>
          <w:szCs w:val="24"/>
        </w:rPr>
        <w:t>复试</w:t>
      </w:r>
      <w:r w:rsidR="00BD64E3">
        <w:rPr>
          <w:rFonts w:asciiTheme="minorEastAsia" w:hAnsiTheme="minorEastAsia" w:cs="Times New Roman" w:hint="eastAsia"/>
          <w:sz w:val="24"/>
          <w:szCs w:val="24"/>
        </w:rPr>
        <w:t>采用</w:t>
      </w:r>
      <w:r w:rsidR="00BD64E3" w:rsidRPr="00BD64E3">
        <w:rPr>
          <w:rFonts w:asciiTheme="minorEastAsia" w:hAnsiTheme="minorEastAsia" w:cs="Times New Roman" w:hint="eastAsia"/>
          <w:sz w:val="24"/>
          <w:szCs w:val="24"/>
        </w:rPr>
        <w:t>双视频会议系统，双机位</w:t>
      </w:r>
      <w:r w:rsidR="00BD64E3">
        <w:rPr>
          <w:rFonts w:asciiTheme="minorEastAsia" w:hAnsiTheme="minorEastAsia" w:cs="Times New Roman" w:hint="eastAsia"/>
          <w:sz w:val="24"/>
          <w:szCs w:val="24"/>
        </w:rPr>
        <w:t>的方式进行，请</w:t>
      </w:r>
      <w:r w:rsidRPr="001638D3">
        <w:rPr>
          <w:rFonts w:asciiTheme="minorEastAsia" w:hAnsiTheme="minorEastAsia" w:cs="Times New Roman" w:hint="eastAsia"/>
          <w:sz w:val="24"/>
          <w:szCs w:val="24"/>
        </w:rPr>
        <w:t>考生</w:t>
      </w:r>
      <w:r w:rsidR="003C2281">
        <w:rPr>
          <w:rFonts w:asciiTheme="minorEastAsia" w:hAnsiTheme="minorEastAsia" w:cs="Times New Roman" w:hint="eastAsia"/>
          <w:sz w:val="24"/>
          <w:szCs w:val="24"/>
        </w:rPr>
        <w:t>提前</w:t>
      </w:r>
      <w:r w:rsidRPr="001638D3">
        <w:rPr>
          <w:rFonts w:asciiTheme="minorEastAsia" w:hAnsiTheme="minorEastAsia" w:cs="Times New Roman" w:hint="eastAsia"/>
          <w:sz w:val="24"/>
          <w:szCs w:val="24"/>
        </w:rPr>
        <w:t>准备</w:t>
      </w:r>
      <w:r w:rsidR="003C2281">
        <w:rPr>
          <w:rFonts w:asciiTheme="minorEastAsia" w:hAnsiTheme="minorEastAsia" w:cs="Times New Roman" w:hint="eastAsia"/>
          <w:sz w:val="24"/>
          <w:szCs w:val="24"/>
        </w:rPr>
        <w:t>好</w:t>
      </w:r>
      <w:r w:rsidRPr="001638D3">
        <w:rPr>
          <w:rFonts w:asciiTheme="minorEastAsia" w:hAnsiTheme="minorEastAsia" w:cs="Times New Roman" w:hint="eastAsia"/>
          <w:sz w:val="24"/>
          <w:szCs w:val="24"/>
        </w:rPr>
        <w:t>稳定的视频通讯设备</w:t>
      </w:r>
      <w:r w:rsidR="003C2281">
        <w:rPr>
          <w:rFonts w:asciiTheme="minorEastAsia" w:hAnsiTheme="minorEastAsia" w:cs="Times New Roman" w:hint="eastAsia"/>
          <w:sz w:val="24"/>
          <w:szCs w:val="24"/>
        </w:rPr>
        <w:t>：可采集音频、视频的设备（电脑、智能手机等设备</w:t>
      </w:r>
      <w:r w:rsidR="003C2281" w:rsidRPr="003C2281">
        <w:rPr>
          <w:rFonts w:asciiTheme="minorEastAsia" w:hAnsiTheme="minorEastAsia" w:cs="Times New Roman" w:hint="eastAsia"/>
          <w:sz w:val="24"/>
          <w:szCs w:val="24"/>
        </w:rPr>
        <w:t>）和配件（电源、支架</w:t>
      </w:r>
      <w:r w:rsidR="003C2281">
        <w:rPr>
          <w:rFonts w:asciiTheme="minorEastAsia" w:hAnsiTheme="minorEastAsia" w:cs="Times New Roman" w:hint="eastAsia"/>
          <w:sz w:val="24"/>
          <w:szCs w:val="24"/>
        </w:rPr>
        <w:t>等</w:t>
      </w:r>
      <w:r w:rsidR="003C2281" w:rsidRPr="003C2281">
        <w:rPr>
          <w:rFonts w:asciiTheme="minorEastAsia" w:hAnsiTheme="minorEastAsia" w:cs="Times New Roman" w:hint="eastAsia"/>
          <w:sz w:val="24"/>
          <w:szCs w:val="24"/>
        </w:rPr>
        <w:t>）若干，并在设备中</w:t>
      </w:r>
      <w:r w:rsidR="00470EFD">
        <w:rPr>
          <w:rFonts w:asciiTheme="minorEastAsia" w:hAnsiTheme="minorEastAsia" w:cs="Times New Roman" w:hint="eastAsia"/>
          <w:sz w:val="24"/>
          <w:szCs w:val="24"/>
        </w:rPr>
        <w:t>下载安装腾讯会议（电脑端，主机位）、中国移动云视讯（</w:t>
      </w:r>
      <w:r w:rsidR="003C2281" w:rsidRPr="003C2281">
        <w:rPr>
          <w:rFonts w:asciiTheme="minorEastAsia" w:hAnsiTheme="minorEastAsia" w:cs="Times New Roman" w:hint="eastAsia"/>
          <w:sz w:val="24"/>
          <w:szCs w:val="24"/>
        </w:rPr>
        <w:t>辅机位），并用统一手机号注册。考生在腾讯会议、云视讯中均须按照“姓名+</w:t>
      </w:r>
      <w:r w:rsidR="00EE1338">
        <w:rPr>
          <w:rFonts w:asciiTheme="minorEastAsia" w:hAnsiTheme="minorEastAsia" w:cs="Times New Roman" w:hint="eastAsia"/>
          <w:sz w:val="24"/>
          <w:szCs w:val="24"/>
        </w:rPr>
        <w:t>复试</w:t>
      </w:r>
      <w:r w:rsidR="003C2281">
        <w:rPr>
          <w:rFonts w:asciiTheme="minorEastAsia" w:hAnsiTheme="minorEastAsia" w:cs="Times New Roman" w:hint="eastAsia"/>
          <w:sz w:val="24"/>
          <w:szCs w:val="24"/>
        </w:rPr>
        <w:t>编号”的格式进行实名</w:t>
      </w:r>
      <w:r w:rsidR="00284775">
        <w:rPr>
          <w:rFonts w:asciiTheme="minorEastAsia" w:hAnsiTheme="minorEastAsia" w:cs="Times New Roman" w:hint="eastAsia"/>
          <w:sz w:val="24"/>
          <w:szCs w:val="24"/>
        </w:rPr>
        <w:t>登录</w:t>
      </w:r>
      <w:r w:rsidR="003C2281">
        <w:rPr>
          <w:rFonts w:asciiTheme="minorEastAsia" w:hAnsiTheme="minorEastAsia" w:cs="Times New Roman" w:hint="eastAsia"/>
          <w:sz w:val="24"/>
          <w:szCs w:val="24"/>
        </w:rPr>
        <w:t>，如“张三</w:t>
      </w:r>
      <w:r w:rsidR="00284775">
        <w:rPr>
          <w:rFonts w:asciiTheme="minorEastAsia" w:hAnsiTheme="minorEastAsia" w:cs="Times New Roman" w:hint="eastAsia"/>
          <w:sz w:val="24"/>
          <w:szCs w:val="24"/>
        </w:rPr>
        <w:t>+</w:t>
      </w:r>
      <w:r w:rsidR="003C2281">
        <w:rPr>
          <w:rFonts w:asciiTheme="minorEastAsia" w:hAnsiTheme="minorEastAsia" w:cs="Times New Roman" w:hint="eastAsia"/>
          <w:sz w:val="24"/>
          <w:szCs w:val="24"/>
        </w:rPr>
        <w:t>01</w:t>
      </w:r>
      <w:r w:rsidR="00A92248">
        <w:rPr>
          <w:rFonts w:asciiTheme="minorEastAsia" w:hAnsiTheme="minorEastAsia" w:cs="Times New Roman" w:hint="eastAsia"/>
          <w:sz w:val="24"/>
          <w:szCs w:val="24"/>
        </w:rPr>
        <w:t>”。</w:t>
      </w:r>
    </w:p>
    <w:p w:rsidR="001638D3" w:rsidRDefault="001638D3" w:rsidP="001638D3">
      <w:pPr>
        <w:spacing w:line="360" w:lineRule="auto"/>
        <w:ind w:firstLineChars="196" w:firstLine="470"/>
        <w:jc w:val="left"/>
        <w:rPr>
          <w:rFonts w:asciiTheme="minorEastAsia" w:hAnsiTheme="minorEastAsia" w:cs="Times New Roman"/>
          <w:sz w:val="24"/>
          <w:szCs w:val="24"/>
        </w:rPr>
      </w:pPr>
      <w:r w:rsidRPr="001638D3">
        <w:rPr>
          <w:rFonts w:asciiTheme="minorEastAsia" w:hAnsiTheme="minorEastAsia" w:cs="Times New Roman" w:hint="eastAsia"/>
          <w:sz w:val="24"/>
          <w:szCs w:val="24"/>
        </w:rPr>
        <w:t>2.设备要求摄像头像素达到100万、分辨率1280*720（即720P）以上，以</w:t>
      </w:r>
      <w:r w:rsidR="00A92248">
        <w:rPr>
          <w:rFonts w:asciiTheme="minorEastAsia" w:hAnsiTheme="minorEastAsia" w:cs="Times New Roman" w:hint="eastAsia"/>
          <w:sz w:val="24"/>
          <w:szCs w:val="24"/>
        </w:rPr>
        <w:t>保证画面清晰。</w:t>
      </w:r>
    </w:p>
    <w:p w:rsidR="009F04AC" w:rsidRDefault="009F04AC" w:rsidP="00E971C3">
      <w:pPr>
        <w:spacing w:line="360" w:lineRule="auto"/>
        <w:ind w:firstLineChars="196" w:firstLine="470"/>
        <w:jc w:val="left"/>
        <w:rPr>
          <w:rFonts w:asciiTheme="minorEastAsia" w:hAnsiTheme="minorEastAsia" w:cs="Times New Roman"/>
          <w:sz w:val="24"/>
          <w:szCs w:val="24"/>
        </w:rPr>
      </w:pPr>
      <w:r>
        <w:rPr>
          <w:rFonts w:asciiTheme="minorEastAsia" w:hAnsiTheme="minorEastAsia" w:cs="Times New Roman" w:hint="eastAsia"/>
          <w:sz w:val="24"/>
          <w:szCs w:val="24"/>
        </w:rPr>
        <w:t>3.</w:t>
      </w:r>
      <w:r w:rsidR="002D4BF9" w:rsidRPr="002D4BF9">
        <w:rPr>
          <w:rFonts w:hint="eastAsia"/>
        </w:rPr>
        <w:t xml:space="preserve"> </w:t>
      </w:r>
      <w:r w:rsidR="00A92248" w:rsidRPr="002D4BF9">
        <w:rPr>
          <w:rFonts w:asciiTheme="minorEastAsia" w:hAnsiTheme="minorEastAsia" w:cs="Times New Roman" w:hint="eastAsia"/>
          <w:sz w:val="24"/>
          <w:szCs w:val="24"/>
        </w:rPr>
        <w:t>复试</w:t>
      </w:r>
      <w:r w:rsidR="00A92248">
        <w:rPr>
          <w:rFonts w:asciiTheme="minorEastAsia" w:hAnsiTheme="minorEastAsia" w:cs="Times New Roman" w:hint="eastAsia"/>
          <w:sz w:val="24"/>
          <w:szCs w:val="24"/>
        </w:rPr>
        <w:t>中</w:t>
      </w:r>
      <w:r w:rsidR="002D4BF9" w:rsidRPr="002D4BF9">
        <w:rPr>
          <w:rFonts w:asciiTheme="minorEastAsia" w:hAnsiTheme="minorEastAsia" w:cs="Times New Roman" w:hint="eastAsia"/>
          <w:sz w:val="24"/>
          <w:szCs w:val="24"/>
        </w:rPr>
        <w:t>“主机位”用于采集考生音、视频源，推荐使用带有内置摄像头、麦克风的笔记本电脑，也可以是台式机+外接高清摄像头+麦克风。建议考前对电脑进行系统垃圾清理、内存加速等操作。请考生提前安装“腾讯会议”并测试音频、视频功能是否均能正常使用。“辅机位”用于采集并监控复试过程中考生“</w:t>
      </w:r>
      <w:r w:rsidR="00E971C3">
        <w:rPr>
          <w:rFonts w:asciiTheme="minorEastAsia" w:hAnsiTheme="minorEastAsia" w:cs="Times New Roman" w:hint="eastAsia"/>
          <w:sz w:val="24"/>
          <w:szCs w:val="24"/>
        </w:rPr>
        <w:t>主机位</w:t>
      </w:r>
      <w:r w:rsidR="002D4BF9" w:rsidRPr="002D4BF9">
        <w:rPr>
          <w:rFonts w:asciiTheme="minorEastAsia" w:hAnsiTheme="minorEastAsia" w:cs="Times New Roman" w:hint="eastAsia"/>
          <w:sz w:val="24"/>
          <w:szCs w:val="24"/>
        </w:rPr>
        <w:t>”显示器的视频源及考生本人画面(置于考生侧后方成45°拍摄，要保证考生</w:t>
      </w:r>
      <w:r w:rsidR="00E971C3">
        <w:rPr>
          <w:rFonts w:asciiTheme="minorEastAsia" w:hAnsiTheme="minorEastAsia" w:cs="Times New Roman" w:hint="eastAsia"/>
          <w:sz w:val="24"/>
          <w:szCs w:val="24"/>
        </w:rPr>
        <w:t>复试</w:t>
      </w:r>
      <w:r w:rsidR="00CD2161">
        <w:rPr>
          <w:rFonts w:asciiTheme="minorEastAsia" w:hAnsiTheme="minorEastAsia" w:cs="Times New Roman" w:hint="eastAsia"/>
          <w:sz w:val="24"/>
          <w:szCs w:val="24"/>
        </w:rPr>
        <w:t>时屏幕内容能清晰呈现在复试专家</w:t>
      </w:r>
      <w:r w:rsidR="002D4BF9" w:rsidRPr="002D4BF9">
        <w:rPr>
          <w:rFonts w:asciiTheme="minorEastAsia" w:hAnsiTheme="minorEastAsia" w:cs="Times New Roman" w:hint="eastAsia"/>
          <w:sz w:val="24"/>
          <w:szCs w:val="24"/>
        </w:rPr>
        <w:t>的可见画面中)。推荐使用智能手机。请考生提前安装“</w:t>
      </w:r>
      <w:r w:rsidR="00CE23E4">
        <w:rPr>
          <w:rFonts w:asciiTheme="minorEastAsia" w:hAnsiTheme="minorEastAsia" w:cs="Times New Roman" w:hint="eastAsia"/>
          <w:sz w:val="24"/>
          <w:szCs w:val="24"/>
        </w:rPr>
        <w:t>中国移动-</w:t>
      </w:r>
      <w:r w:rsidR="002D4BF9" w:rsidRPr="002D4BF9">
        <w:rPr>
          <w:rFonts w:asciiTheme="minorEastAsia" w:hAnsiTheme="minorEastAsia" w:cs="Times New Roman" w:hint="eastAsia"/>
          <w:sz w:val="24"/>
          <w:szCs w:val="24"/>
        </w:rPr>
        <w:t>云视讯”并测试音频、视频功能是否均能正常使用</w:t>
      </w:r>
    </w:p>
    <w:p w:rsidR="00743C99" w:rsidRDefault="00743C99" w:rsidP="00072C62">
      <w:pPr>
        <w:spacing w:beforeLines="50" w:afterLines="50" w:line="360" w:lineRule="auto"/>
        <w:jc w:val="left"/>
        <w:rPr>
          <w:rFonts w:asciiTheme="minorEastAsia" w:hAnsiTheme="minorEastAsia" w:cs="Times New Roman"/>
          <w:b/>
          <w:sz w:val="24"/>
          <w:szCs w:val="24"/>
        </w:rPr>
      </w:pPr>
      <w:r w:rsidRPr="00743C99">
        <w:rPr>
          <w:rFonts w:asciiTheme="minorEastAsia" w:hAnsiTheme="minorEastAsia" w:cs="Times New Roman" w:hint="eastAsia"/>
          <w:b/>
          <w:sz w:val="24"/>
          <w:szCs w:val="24"/>
        </w:rPr>
        <w:t>二、复试环境要求</w:t>
      </w:r>
    </w:p>
    <w:p w:rsidR="0009463D" w:rsidRPr="0009463D" w:rsidRDefault="0009463D" w:rsidP="0009463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Pr="0009463D">
        <w:rPr>
          <w:rFonts w:ascii="宋体" w:eastAsia="宋体" w:hAnsi="宋体" w:cs="Times New Roman" w:hint="eastAsia"/>
          <w:sz w:val="24"/>
          <w:szCs w:val="24"/>
        </w:rPr>
        <w:t>复试需选择光线良好、四周安静、相对封闭独立的空间，不得选择网吧、商场、广场等影响音视频效果和有损复试严肃性的场所。复试期间严禁他人进入考试独立空间，否则复试无效。除复试要求的设备和物品外，复试场所考生座位1.5</w:t>
      </w:r>
      <w:r w:rsidR="00F17156">
        <w:rPr>
          <w:rFonts w:ascii="宋体" w:eastAsia="宋体" w:hAnsi="宋体" w:cs="Times New Roman" w:hint="eastAsia"/>
          <w:sz w:val="24"/>
          <w:szCs w:val="24"/>
        </w:rPr>
        <w:t>米范围内不得存放任何书刊、报纸、资料、电子设备等。</w:t>
      </w:r>
    </w:p>
    <w:p w:rsidR="0009463D" w:rsidRPr="0009463D" w:rsidRDefault="0009463D" w:rsidP="0009463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Pr="0009463D">
        <w:rPr>
          <w:rFonts w:ascii="宋体" w:eastAsia="宋体" w:hAnsi="宋体" w:cs="Times New Roman" w:hint="eastAsia"/>
          <w:sz w:val="24"/>
          <w:szCs w:val="24"/>
        </w:rPr>
        <w:t>复试空间应满足“稳定的</w:t>
      </w:r>
      <w:r w:rsidRPr="0009463D">
        <w:rPr>
          <w:rFonts w:ascii="宋体" w:eastAsia="宋体" w:hAnsi="宋体" w:cs="Times New Roman"/>
          <w:sz w:val="24"/>
          <w:szCs w:val="24"/>
        </w:rPr>
        <w:t>WIFI</w:t>
      </w:r>
      <w:r w:rsidRPr="0009463D">
        <w:rPr>
          <w:rFonts w:ascii="宋体" w:eastAsia="宋体" w:hAnsi="宋体" w:cs="Times New Roman" w:hint="eastAsia"/>
          <w:sz w:val="24"/>
          <w:szCs w:val="24"/>
        </w:rPr>
        <w:t>网络、稳定的</w:t>
      </w:r>
      <w:r w:rsidRPr="0009463D">
        <w:rPr>
          <w:rFonts w:ascii="宋体" w:eastAsia="宋体" w:hAnsi="宋体" w:cs="Times New Roman"/>
          <w:sz w:val="24"/>
          <w:szCs w:val="24"/>
        </w:rPr>
        <w:t>5G</w:t>
      </w:r>
      <w:r w:rsidRPr="0009463D">
        <w:rPr>
          <w:rFonts w:ascii="宋体" w:eastAsia="宋体" w:hAnsi="宋体" w:cs="Times New Roman" w:hint="eastAsia"/>
          <w:sz w:val="24"/>
          <w:szCs w:val="24"/>
        </w:rPr>
        <w:t>或4G网络、有线宽带接入”中的至少两点，确保</w:t>
      </w:r>
      <w:r w:rsidR="00F17156">
        <w:rPr>
          <w:rFonts w:ascii="宋体" w:eastAsia="宋体" w:hAnsi="宋体" w:cs="Times New Roman" w:hint="eastAsia"/>
          <w:sz w:val="24"/>
          <w:szCs w:val="24"/>
        </w:rPr>
        <w:t>复试期间全程保持在线。</w:t>
      </w:r>
    </w:p>
    <w:p w:rsidR="0009463D" w:rsidRPr="0009463D" w:rsidRDefault="00056852" w:rsidP="0009463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w:t>
      </w:r>
      <w:r w:rsidR="0009463D" w:rsidRPr="0009463D">
        <w:rPr>
          <w:rFonts w:ascii="宋体" w:eastAsia="宋体" w:hAnsi="宋体" w:cs="Times New Roman" w:hint="eastAsia"/>
          <w:sz w:val="24"/>
          <w:szCs w:val="24"/>
        </w:rPr>
        <w:t>如家庭网络存在困难或居住环境存在较多无法克服的干扰，可以考虑提前预定有高速、稳定宽带的宾馆房间参加考试，同时必</w:t>
      </w:r>
      <w:r>
        <w:rPr>
          <w:rFonts w:ascii="宋体" w:eastAsia="宋体" w:hAnsi="宋体" w:cs="Times New Roman" w:hint="eastAsia"/>
          <w:sz w:val="24"/>
          <w:szCs w:val="24"/>
        </w:rPr>
        <w:t>须做好个人防护和场所环境</w:t>
      </w:r>
      <w:r w:rsidR="00F17156">
        <w:rPr>
          <w:rFonts w:ascii="宋体" w:eastAsia="宋体" w:hAnsi="宋体" w:cs="Times New Roman" w:hint="eastAsia"/>
          <w:sz w:val="24"/>
          <w:szCs w:val="24"/>
        </w:rPr>
        <w:t>防疫消毒工作。</w:t>
      </w:r>
    </w:p>
    <w:p w:rsidR="0009463D" w:rsidRPr="0009463D" w:rsidRDefault="00056852" w:rsidP="0009463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09463D" w:rsidRPr="0009463D">
        <w:rPr>
          <w:rFonts w:ascii="宋体" w:eastAsia="宋体" w:hAnsi="宋体" w:cs="Times New Roman" w:hint="eastAsia"/>
          <w:sz w:val="24"/>
          <w:szCs w:val="24"/>
        </w:rPr>
        <w:t>线上复试前需保证设备电量充足，网络连接正常。复试期间关闭设备通话、录屏、外放音乐、闹钟等一切可能影响复试的应用程序，并在考前关闭后台除微信、腾讯会议和</w:t>
      </w:r>
      <w:r>
        <w:rPr>
          <w:rFonts w:ascii="宋体" w:eastAsia="宋体" w:hAnsi="宋体" w:cs="Times New Roman" w:hint="eastAsia"/>
          <w:sz w:val="24"/>
          <w:szCs w:val="24"/>
        </w:rPr>
        <w:t>移动云视</w:t>
      </w:r>
      <w:r w:rsidR="00F17156">
        <w:rPr>
          <w:rFonts w:ascii="宋体" w:eastAsia="宋体" w:hAnsi="宋体" w:cs="Times New Roman" w:hint="eastAsia"/>
          <w:sz w:val="24"/>
          <w:szCs w:val="24"/>
        </w:rPr>
        <w:t>讯外的所有程序。</w:t>
      </w:r>
    </w:p>
    <w:p w:rsidR="0009463D" w:rsidRPr="0009463D" w:rsidRDefault="000723D7" w:rsidP="00661A6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09463D" w:rsidRPr="0009463D">
        <w:rPr>
          <w:rFonts w:ascii="宋体" w:eastAsia="宋体" w:hAnsi="宋体" w:cs="Times New Roman" w:hint="eastAsia"/>
          <w:sz w:val="24"/>
          <w:szCs w:val="24"/>
        </w:rPr>
        <w:t>两个机位设备内，禁止开启美颜、虚拟背景，严禁在考试期间进行录屏、录音、打开任何参考资料、浏览非考务对话窗口或打开浏览器等行为，否则按违纪处理</w:t>
      </w:r>
      <w:r w:rsidR="00F17156">
        <w:rPr>
          <w:rFonts w:ascii="宋体" w:eastAsia="宋体" w:hAnsi="宋体" w:cs="Times New Roman" w:hint="eastAsia"/>
          <w:sz w:val="24"/>
          <w:szCs w:val="24"/>
        </w:rPr>
        <w:t>。</w:t>
      </w:r>
    </w:p>
    <w:p w:rsidR="001638D3" w:rsidRPr="0028226B" w:rsidRDefault="0028226B" w:rsidP="00072C62">
      <w:pPr>
        <w:spacing w:beforeLines="50" w:afterLines="50" w:line="360" w:lineRule="auto"/>
        <w:jc w:val="left"/>
        <w:rPr>
          <w:rFonts w:asciiTheme="minorEastAsia" w:hAnsiTheme="minorEastAsia" w:cs="Times New Roman"/>
          <w:b/>
          <w:sz w:val="24"/>
          <w:szCs w:val="24"/>
        </w:rPr>
      </w:pPr>
      <w:r>
        <w:rPr>
          <w:rFonts w:asciiTheme="minorEastAsia" w:hAnsiTheme="minorEastAsia" w:cs="Times New Roman" w:hint="eastAsia"/>
          <w:b/>
          <w:sz w:val="24"/>
          <w:szCs w:val="24"/>
        </w:rPr>
        <w:t>三、</w:t>
      </w:r>
      <w:r w:rsidR="001638D3" w:rsidRPr="0028226B">
        <w:rPr>
          <w:rFonts w:asciiTheme="minorEastAsia" w:hAnsiTheme="minorEastAsia" w:cs="Times New Roman" w:hint="eastAsia"/>
          <w:b/>
          <w:sz w:val="24"/>
          <w:szCs w:val="24"/>
        </w:rPr>
        <w:t>复试</w:t>
      </w:r>
      <w:r w:rsidR="009F04AC" w:rsidRPr="0028226B">
        <w:rPr>
          <w:rFonts w:asciiTheme="minorEastAsia" w:hAnsiTheme="minorEastAsia" w:cs="Times New Roman" w:hint="eastAsia"/>
          <w:b/>
          <w:sz w:val="24"/>
          <w:szCs w:val="24"/>
        </w:rPr>
        <w:t>现场</w:t>
      </w:r>
      <w:r w:rsidR="001638D3" w:rsidRPr="0028226B">
        <w:rPr>
          <w:rFonts w:asciiTheme="minorEastAsia" w:hAnsiTheme="minorEastAsia" w:cs="Times New Roman" w:hint="eastAsia"/>
          <w:b/>
          <w:sz w:val="24"/>
          <w:szCs w:val="24"/>
        </w:rPr>
        <w:t>准备</w:t>
      </w:r>
    </w:p>
    <w:p w:rsidR="001638D3" w:rsidRDefault="006C6AFC" w:rsidP="00072C62">
      <w:pPr>
        <w:spacing w:beforeLines="50" w:afterLines="50"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1.</w:t>
      </w:r>
      <w:r w:rsidR="001638D3" w:rsidRPr="001638D3">
        <w:rPr>
          <w:rFonts w:asciiTheme="minorEastAsia" w:hAnsiTheme="minorEastAsia" w:cs="Times New Roman"/>
          <w:sz w:val="24"/>
          <w:szCs w:val="24"/>
        </w:rPr>
        <w:t>硬件设备调试</w:t>
      </w:r>
      <w:r w:rsidR="001827FD">
        <w:rPr>
          <w:rFonts w:asciiTheme="minorEastAsia" w:hAnsiTheme="minorEastAsia" w:cs="Times New Roman" w:hint="eastAsia"/>
          <w:sz w:val="24"/>
          <w:szCs w:val="24"/>
        </w:rPr>
        <w:t>：</w:t>
      </w:r>
      <w:r w:rsidR="001638D3" w:rsidRPr="001638D3">
        <w:rPr>
          <w:rFonts w:asciiTheme="minorEastAsia" w:hAnsiTheme="minorEastAsia" w:cs="Times New Roman"/>
          <w:sz w:val="24"/>
          <w:szCs w:val="24"/>
        </w:rPr>
        <w:t>复试开始之前，检查网络是否通畅，确保复试</w:t>
      </w:r>
      <w:r>
        <w:rPr>
          <w:rFonts w:asciiTheme="minorEastAsia" w:hAnsiTheme="minorEastAsia" w:cs="Times New Roman"/>
          <w:sz w:val="24"/>
          <w:szCs w:val="24"/>
        </w:rPr>
        <w:t>期间不会出现断网、卡顿现象</w:t>
      </w:r>
      <w:r>
        <w:rPr>
          <w:rFonts w:asciiTheme="minorEastAsia" w:hAnsiTheme="minorEastAsia" w:cs="Times New Roman" w:hint="eastAsia"/>
          <w:sz w:val="24"/>
          <w:szCs w:val="24"/>
        </w:rPr>
        <w:t>。主机位：</w:t>
      </w:r>
      <w:r w:rsidRPr="00A92248">
        <w:rPr>
          <w:rFonts w:asciiTheme="minorEastAsia" w:hAnsiTheme="minorEastAsia" w:cs="Times New Roman" w:hint="eastAsia"/>
          <w:sz w:val="24"/>
          <w:szCs w:val="24"/>
        </w:rPr>
        <w:t>电脑置于考生正前方。考生复试时正对摄像头，保持坐姿端正，头部和双手应完全呈现在复试专家</w:t>
      </w:r>
      <w:r>
        <w:rPr>
          <w:rFonts w:asciiTheme="minorEastAsia" w:hAnsiTheme="minorEastAsia" w:cs="Times New Roman" w:hint="eastAsia"/>
          <w:sz w:val="24"/>
          <w:szCs w:val="24"/>
        </w:rPr>
        <w:t>的可见画面中，</w:t>
      </w:r>
      <w:r w:rsidRPr="001638D3">
        <w:rPr>
          <w:rFonts w:asciiTheme="minorEastAsia" w:hAnsiTheme="minorEastAsia" w:cs="Times New Roman"/>
          <w:sz w:val="24"/>
          <w:szCs w:val="24"/>
        </w:rPr>
        <w:t>清楚听见声音</w:t>
      </w:r>
      <w:r>
        <w:rPr>
          <w:rFonts w:asciiTheme="minorEastAsia" w:hAnsiTheme="minorEastAsia" w:cs="Times New Roman" w:hint="eastAsia"/>
          <w:sz w:val="24"/>
          <w:szCs w:val="24"/>
        </w:rPr>
        <w:t>。</w:t>
      </w:r>
      <w:r w:rsidR="001638D3" w:rsidRPr="001638D3">
        <w:rPr>
          <w:rFonts w:asciiTheme="minorEastAsia" w:hAnsiTheme="minorEastAsia" w:cs="Times New Roman" w:hint="eastAsia"/>
          <w:sz w:val="24"/>
          <w:szCs w:val="24"/>
        </w:rPr>
        <w:t>保证通讯设备电量充足</w:t>
      </w:r>
      <w:r w:rsidR="001638D3" w:rsidRPr="001638D3">
        <w:rPr>
          <w:rFonts w:asciiTheme="minorEastAsia" w:hAnsiTheme="minorEastAsia" w:cs="Times New Roman"/>
          <w:sz w:val="24"/>
          <w:szCs w:val="24"/>
        </w:rPr>
        <w:t>，若使用台式机务必确保复试期间设备不会断电。禁止使用美颜摄像机和美颜软件更改原始画面、禁止使用变声设备对声音进行加工处理。</w:t>
      </w:r>
      <w:r w:rsidR="00CD2161">
        <w:rPr>
          <w:rFonts w:asciiTheme="minorEastAsia" w:hAnsiTheme="minorEastAsia" w:cs="Times New Roman" w:hint="eastAsia"/>
          <w:sz w:val="24"/>
          <w:szCs w:val="24"/>
        </w:rPr>
        <w:t>“辅机位”</w:t>
      </w:r>
      <w:r w:rsidR="00CD2161" w:rsidRPr="00CD2161">
        <w:rPr>
          <w:rFonts w:asciiTheme="minorEastAsia" w:hAnsiTheme="minorEastAsia" w:cs="Times New Roman" w:hint="eastAsia"/>
          <w:sz w:val="24"/>
          <w:szCs w:val="24"/>
        </w:rPr>
        <w:t>置于考生侧后方成45</w:t>
      </w:r>
      <w:r w:rsidR="00CD2161">
        <w:rPr>
          <w:rFonts w:asciiTheme="minorEastAsia" w:hAnsiTheme="minorEastAsia" w:cs="Times New Roman" w:hint="eastAsia"/>
          <w:sz w:val="24"/>
          <w:szCs w:val="24"/>
        </w:rPr>
        <w:t>°拍摄，要保证考生复试时屏幕内容能清晰呈现在复试专家</w:t>
      </w:r>
      <w:r w:rsidR="00CD2161" w:rsidRPr="00CD2161">
        <w:rPr>
          <w:rFonts w:asciiTheme="minorEastAsia" w:hAnsiTheme="minorEastAsia" w:cs="Times New Roman" w:hint="eastAsia"/>
          <w:sz w:val="24"/>
          <w:szCs w:val="24"/>
        </w:rPr>
        <w:t>的可见画面中</w:t>
      </w:r>
      <w:r w:rsidR="00661A66">
        <w:rPr>
          <w:rFonts w:asciiTheme="minorEastAsia" w:hAnsiTheme="minorEastAsia" w:cs="Times New Roman" w:hint="eastAsia"/>
          <w:sz w:val="24"/>
          <w:szCs w:val="24"/>
        </w:rPr>
        <w:t>。</w:t>
      </w:r>
    </w:p>
    <w:p w:rsidR="00661A66" w:rsidRDefault="00661A66" w:rsidP="00072C62">
      <w:pPr>
        <w:spacing w:beforeLines="50" w:afterLines="50"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“主机位”与“辅机位”调试效果图如下：</w:t>
      </w:r>
    </w:p>
    <w:p w:rsidR="00661A66" w:rsidRDefault="00FD5288" w:rsidP="00072C62">
      <w:pPr>
        <w:spacing w:beforeLines="50" w:afterLines="50" w:line="360" w:lineRule="auto"/>
        <w:ind w:firstLineChars="200" w:firstLine="480"/>
        <w:jc w:val="center"/>
        <w:rPr>
          <w:rFonts w:asciiTheme="minorEastAsia" w:hAnsiTheme="minorEastAsia" w:cs="Times New Roman"/>
          <w:sz w:val="24"/>
          <w:szCs w:val="24"/>
        </w:rPr>
      </w:pPr>
      <w:r>
        <w:rPr>
          <w:rFonts w:asciiTheme="minorEastAsia" w:hAnsiTheme="minorEastAsia" w:cs="Times New Roman"/>
          <w:noProof/>
          <w:sz w:val="24"/>
          <w:szCs w:val="24"/>
        </w:rPr>
        <w:drawing>
          <wp:inline distT="0" distB="0" distL="0" distR="0">
            <wp:extent cx="2524125" cy="2143125"/>
            <wp:effectExtent l="0" t="0" r="9525" b="9525"/>
            <wp:docPr id="1" name="图片 1" descr="C:\Users\zxl\Desktop\张淑华-双一流\招生\硕士\主机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xl\Desktop\张淑华-双一流\招生\硕士\主机位.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4125" cy="2143125"/>
                    </a:xfrm>
                    <a:prstGeom prst="rect">
                      <a:avLst/>
                    </a:prstGeom>
                    <a:noFill/>
                    <a:ln>
                      <a:noFill/>
                    </a:ln>
                  </pic:spPr>
                </pic:pic>
              </a:graphicData>
            </a:graphic>
          </wp:inline>
        </w:drawing>
      </w:r>
    </w:p>
    <w:p w:rsidR="00661A66" w:rsidRPr="001638D3" w:rsidRDefault="00FD5288" w:rsidP="00072C62">
      <w:pPr>
        <w:spacing w:beforeLines="50" w:afterLines="50" w:line="360" w:lineRule="auto"/>
        <w:ind w:firstLineChars="200" w:firstLine="480"/>
        <w:jc w:val="center"/>
        <w:rPr>
          <w:rFonts w:asciiTheme="minorEastAsia" w:hAnsiTheme="minorEastAsia" w:cs="Times New Roman"/>
          <w:sz w:val="24"/>
          <w:szCs w:val="24"/>
        </w:rPr>
      </w:pPr>
      <w:r>
        <w:rPr>
          <w:rFonts w:asciiTheme="minorEastAsia" w:hAnsiTheme="minorEastAsia" w:cs="Times New Roman"/>
          <w:noProof/>
          <w:sz w:val="24"/>
          <w:szCs w:val="24"/>
        </w:rPr>
        <w:lastRenderedPageBreak/>
        <w:drawing>
          <wp:inline distT="0" distB="0" distL="0" distR="0">
            <wp:extent cx="2438400" cy="2143125"/>
            <wp:effectExtent l="0" t="0" r="0" b="9525"/>
            <wp:docPr id="2" name="图片 2" descr="C:\Users\zxl\Desktop\张淑华-双一流\招生\硕士\辅机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xl\Desktop\张淑华-双一流\招生\硕士\辅机位.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38400" cy="2143125"/>
                    </a:xfrm>
                    <a:prstGeom prst="rect">
                      <a:avLst/>
                    </a:prstGeom>
                    <a:noFill/>
                    <a:ln>
                      <a:noFill/>
                    </a:ln>
                  </pic:spPr>
                </pic:pic>
              </a:graphicData>
            </a:graphic>
          </wp:inline>
        </w:drawing>
      </w:r>
    </w:p>
    <w:p w:rsidR="001638D3" w:rsidRPr="001638D3" w:rsidRDefault="00D73A33" w:rsidP="003D21A2">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sidRPr="003D21A2">
        <w:rPr>
          <w:rFonts w:asciiTheme="minorEastAsia" w:hAnsiTheme="minorEastAsia" w:cs="宋体" w:hint="eastAsia"/>
          <w:bCs/>
          <w:color w:val="333333"/>
          <w:kern w:val="0"/>
          <w:sz w:val="24"/>
          <w:szCs w:val="24"/>
        </w:rPr>
        <w:t>2.</w:t>
      </w:r>
      <w:r w:rsidR="001638D3" w:rsidRPr="001638D3">
        <w:rPr>
          <w:rFonts w:asciiTheme="minorEastAsia" w:hAnsiTheme="minorEastAsia" w:cs="宋体" w:hint="eastAsia"/>
          <w:bCs/>
          <w:color w:val="333333"/>
          <w:kern w:val="0"/>
          <w:sz w:val="24"/>
          <w:szCs w:val="24"/>
        </w:rPr>
        <w:t>复试着装要求：衣着干净整洁，朴素大方。若佩戴眼镜，请提前调试光源和设备角度，避免反光。</w:t>
      </w:r>
    </w:p>
    <w:p w:rsidR="001638D3" w:rsidRPr="001638D3" w:rsidRDefault="00D73A33" w:rsidP="003D21A2">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sidRPr="003D21A2">
        <w:rPr>
          <w:rFonts w:asciiTheme="minorEastAsia" w:hAnsiTheme="minorEastAsia" w:cs="宋体" w:hint="eastAsia"/>
          <w:bCs/>
          <w:color w:val="333333"/>
          <w:kern w:val="0"/>
          <w:sz w:val="24"/>
          <w:szCs w:val="24"/>
        </w:rPr>
        <w:t>3.复试材料：身份证、准考证</w:t>
      </w:r>
      <w:r w:rsidR="00250DDC">
        <w:rPr>
          <w:rFonts w:asciiTheme="minorEastAsia" w:hAnsiTheme="minorEastAsia" w:cs="宋体" w:hint="eastAsia"/>
          <w:bCs/>
          <w:color w:val="333333"/>
          <w:kern w:val="0"/>
          <w:sz w:val="24"/>
          <w:szCs w:val="24"/>
        </w:rPr>
        <w:t>。</w:t>
      </w:r>
    </w:p>
    <w:p w:rsidR="005C7B37" w:rsidRPr="005C7B37" w:rsidRDefault="005C7B37" w:rsidP="00072C62">
      <w:pPr>
        <w:spacing w:beforeLines="50" w:afterLines="50" w:line="360" w:lineRule="auto"/>
        <w:jc w:val="left"/>
        <w:rPr>
          <w:rFonts w:asciiTheme="minorEastAsia" w:hAnsiTheme="minorEastAsia" w:cs="Times New Roman"/>
          <w:b/>
          <w:sz w:val="24"/>
          <w:szCs w:val="24"/>
        </w:rPr>
      </w:pPr>
      <w:r>
        <w:rPr>
          <w:rFonts w:asciiTheme="minorEastAsia" w:hAnsiTheme="minorEastAsia" w:cs="Times New Roman" w:hint="eastAsia"/>
          <w:b/>
          <w:sz w:val="24"/>
          <w:szCs w:val="24"/>
        </w:rPr>
        <w:t>四</w:t>
      </w:r>
      <w:r w:rsidR="001638D3" w:rsidRPr="001638D3">
        <w:rPr>
          <w:rFonts w:asciiTheme="minorEastAsia" w:hAnsiTheme="minorEastAsia" w:cs="Times New Roman" w:hint="eastAsia"/>
          <w:b/>
          <w:sz w:val="24"/>
          <w:szCs w:val="24"/>
        </w:rPr>
        <w:t>、复试</w:t>
      </w:r>
      <w:r>
        <w:rPr>
          <w:rFonts w:asciiTheme="minorEastAsia" w:hAnsiTheme="minorEastAsia" w:cs="Times New Roman" w:hint="eastAsia"/>
          <w:b/>
          <w:sz w:val="24"/>
          <w:szCs w:val="24"/>
        </w:rPr>
        <w:t>现场</w:t>
      </w:r>
      <w:r w:rsidR="001638D3" w:rsidRPr="001638D3">
        <w:rPr>
          <w:rFonts w:asciiTheme="minorEastAsia" w:hAnsiTheme="minorEastAsia" w:cs="Times New Roman" w:hint="eastAsia"/>
          <w:b/>
          <w:sz w:val="24"/>
          <w:szCs w:val="24"/>
        </w:rPr>
        <w:t>流程</w:t>
      </w:r>
    </w:p>
    <w:p w:rsidR="005C7B37" w:rsidRPr="005C7B37" w:rsidRDefault="0017608C" w:rsidP="005C7B37">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t>1.</w:t>
      </w:r>
      <w:r w:rsidR="005C7B37" w:rsidRPr="005C7B37">
        <w:rPr>
          <w:rFonts w:asciiTheme="minorEastAsia" w:hAnsiTheme="minorEastAsia" w:cs="宋体" w:hint="eastAsia"/>
          <w:bCs/>
          <w:color w:val="333333"/>
          <w:kern w:val="0"/>
          <w:sz w:val="24"/>
          <w:szCs w:val="24"/>
        </w:rPr>
        <w:t>所有参加复试</w:t>
      </w:r>
      <w:r w:rsidR="00253006">
        <w:rPr>
          <w:rFonts w:asciiTheme="minorEastAsia" w:hAnsiTheme="minorEastAsia" w:cs="宋体" w:hint="eastAsia"/>
          <w:bCs/>
          <w:color w:val="333333"/>
          <w:kern w:val="0"/>
          <w:sz w:val="24"/>
          <w:szCs w:val="24"/>
        </w:rPr>
        <w:t>的</w:t>
      </w:r>
      <w:r w:rsidR="005C7B37" w:rsidRPr="005C7B37">
        <w:rPr>
          <w:rFonts w:asciiTheme="minorEastAsia" w:hAnsiTheme="minorEastAsia" w:cs="宋体" w:hint="eastAsia"/>
          <w:bCs/>
          <w:color w:val="333333"/>
          <w:kern w:val="0"/>
          <w:sz w:val="24"/>
          <w:szCs w:val="24"/>
        </w:rPr>
        <w:t>考生至少于复试开始前1小时到达远程视频复试地点，调整好主机位（</w:t>
      </w:r>
      <w:r w:rsidR="00E23017">
        <w:rPr>
          <w:rFonts w:asciiTheme="minorEastAsia" w:hAnsiTheme="minorEastAsia" w:cs="宋体" w:hint="eastAsia"/>
          <w:bCs/>
          <w:color w:val="333333"/>
          <w:kern w:val="0"/>
          <w:sz w:val="24"/>
          <w:szCs w:val="24"/>
        </w:rPr>
        <w:t>腾讯会议</w:t>
      </w:r>
      <w:r w:rsidR="005C7B37" w:rsidRPr="005C7B37">
        <w:rPr>
          <w:rFonts w:asciiTheme="minorEastAsia" w:hAnsiTheme="minorEastAsia" w:cs="宋体" w:hint="eastAsia"/>
          <w:bCs/>
          <w:color w:val="333333"/>
          <w:kern w:val="0"/>
          <w:sz w:val="24"/>
          <w:szCs w:val="24"/>
        </w:rPr>
        <w:t>）与辅机位（中国移动-</w:t>
      </w:r>
      <w:r w:rsidR="00EB28CE">
        <w:rPr>
          <w:rFonts w:asciiTheme="minorEastAsia" w:hAnsiTheme="minorEastAsia" w:cs="宋体" w:hint="eastAsia"/>
          <w:bCs/>
          <w:color w:val="333333"/>
          <w:kern w:val="0"/>
          <w:sz w:val="24"/>
          <w:szCs w:val="24"/>
        </w:rPr>
        <w:t>云视讯）位置</w:t>
      </w:r>
      <w:r w:rsidR="003D21A2">
        <w:rPr>
          <w:rFonts w:asciiTheme="minorEastAsia" w:hAnsiTheme="minorEastAsia" w:cs="宋体" w:hint="eastAsia"/>
          <w:bCs/>
          <w:color w:val="333333"/>
          <w:kern w:val="0"/>
          <w:sz w:val="24"/>
          <w:szCs w:val="24"/>
        </w:rPr>
        <w:t>。</w:t>
      </w:r>
    </w:p>
    <w:p w:rsidR="005C7B37" w:rsidRPr="00434653" w:rsidRDefault="0017608C" w:rsidP="005C7B37">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t>2.</w:t>
      </w:r>
      <w:r w:rsidR="00434653" w:rsidRPr="00434653">
        <w:rPr>
          <w:rFonts w:asciiTheme="minorEastAsia" w:hAnsiTheme="minorEastAsia" w:cs="宋体" w:hint="eastAsia"/>
          <w:bCs/>
          <w:color w:val="333333"/>
          <w:kern w:val="0"/>
          <w:sz w:val="24"/>
          <w:szCs w:val="24"/>
        </w:rPr>
        <w:t>考生接到复试工作人员通知后登录主机位腾讯会议与辅机位中国移动-云视讯，确认音频视频无误后，将辅机位中国移动-云视讯麦克调为静音。考生需确保复试之前调试好所有设备，网络账号命名为：姓名+复试编号；</w:t>
      </w:r>
    </w:p>
    <w:p w:rsidR="005C7B37" w:rsidRPr="005C7B37" w:rsidRDefault="0017608C" w:rsidP="005C7B37">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t>3.</w:t>
      </w:r>
      <w:r w:rsidR="005C7B37" w:rsidRPr="005C7B37">
        <w:rPr>
          <w:rFonts w:asciiTheme="minorEastAsia" w:hAnsiTheme="minorEastAsia" w:cs="宋体" w:hint="eastAsia"/>
          <w:bCs/>
          <w:color w:val="333333"/>
          <w:kern w:val="0"/>
          <w:sz w:val="24"/>
          <w:szCs w:val="24"/>
        </w:rPr>
        <w:t>复试开始时，考生须听从复试专家指令，在镜头前出示身份证和准考证，并大声说出姓名与身份证号码，进行身份核验。身份核验后考生需移动辅机位摄像头环视整个房间，展示周围环境，确保考生处在一个密闭空间且无其他人员在的复试</w:t>
      </w:r>
      <w:r w:rsidR="003D21A2">
        <w:rPr>
          <w:rFonts w:asciiTheme="minorEastAsia" w:hAnsiTheme="minorEastAsia" w:cs="宋体" w:hint="eastAsia"/>
          <w:bCs/>
          <w:color w:val="333333"/>
          <w:kern w:val="0"/>
          <w:sz w:val="24"/>
          <w:szCs w:val="24"/>
        </w:rPr>
        <w:t>现场。</w:t>
      </w:r>
    </w:p>
    <w:p w:rsidR="005C7B37" w:rsidRPr="005C7B37" w:rsidRDefault="0017608C" w:rsidP="005C7B37">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t>4.</w:t>
      </w:r>
      <w:r w:rsidR="005C7B37" w:rsidRPr="005C7B37">
        <w:rPr>
          <w:rFonts w:asciiTheme="minorEastAsia" w:hAnsiTheme="minorEastAsia" w:cs="宋体" w:hint="eastAsia"/>
          <w:bCs/>
          <w:color w:val="333333"/>
          <w:kern w:val="0"/>
          <w:sz w:val="24"/>
          <w:szCs w:val="24"/>
        </w:rPr>
        <w:t>复试正式开始后，考生须端坐在主机位镜头前，保证画面中显示考生的上半身，包括双臂和双手。考生在整个复试过程中保</w:t>
      </w:r>
      <w:r w:rsidR="003D21A2">
        <w:rPr>
          <w:rFonts w:asciiTheme="minorEastAsia" w:hAnsiTheme="minorEastAsia" w:cs="宋体" w:hint="eastAsia"/>
          <w:bCs/>
          <w:color w:val="333333"/>
          <w:kern w:val="0"/>
          <w:sz w:val="24"/>
          <w:szCs w:val="24"/>
        </w:rPr>
        <w:t>持端坐姿势，直视摄像头，不得左顾右盼，更不得离开摄像头视野范围。</w:t>
      </w:r>
    </w:p>
    <w:p w:rsidR="005C7B37" w:rsidRPr="005C7B37" w:rsidRDefault="0017608C" w:rsidP="005C7B37">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t>5.</w:t>
      </w:r>
      <w:r w:rsidR="005C7B37" w:rsidRPr="005C7B37">
        <w:rPr>
          <w:rFonts w:asciiTheme="minorEastAsia" w:hAnsiTheme="minorEastAsia" w:cs="宋体" w:hint="eastAsia"/>
          <w:bCs/>
          <w:color w:val="333333"/>
          <w:kern w:val="0"/>
          <w:sz w:val="24"/>
          <w:szCs w:val="24"/>
        </w:rPr>
        <w:t>每位考生复试时间</w:t>
      </w:r>
      <w:r w:rsidR="00E67B7E" w:rsidRPr="00E67B7E">
        <w:rPr>
          <w:rFonts w:asciiTheme="minorEastAsia" w:hAnsiTheme="minorEastAsia" w:cs="宋体" w:hint="eastAsia"/>
          <w:bCs/>
          <w:color w:val="333333"/>
          <w:kern w:val="0"/>
          <w:sz w:val="24"/>
          <w:szCs w:val="24"/>
        </w:rPr>
        <w:t>约为20分钟</w:t>
      </w:r>
      <w:r w:rsidR="005C7B37" w:rsidRPr="005C7B37">
        <w:rPr>
          <w:rFonts w:asciiTheme="minorEastAsia" w:hAnsiTheme="minorEastAsia" w:cs="宋体" w:hint="eastAsia"/>
          <w:bCs/>
          <w:color w:val="333333"/>
          <w:kern w:val="0"/>
          <w:sz w:val="24"/>
          <w:szCs w:val="24"/>
        </w:rPr>
        <w:t>，整个复试环节结束后，</w:t>
      </w:r>
      <w:r w:rsidR="00E67B7E" w:rsidRPr="00A64FAE">
        <w:rPr>
          <w:rFonts w:ascii="宋体" w:hAnsi="宋体" w:hint="eastAsia"/>
          <w:sz w:val="24"/>
          <w:szCs w:val="24"/>
        </w:rPr>
        <w:t>考生需根据专家指令</w:t>
      </w:r>
      <w:r w:rsidR="00E67B7E" w:rsidRPr="00F643DF">
        <w:rPr>
          <w:rFonts w:ascii="宋体" w:hAnsi="宋体" w:hint="eastAsia"/>
          <w:sz w:val="24"/>
          <w:szCs w:val="24"/>
        </w:rPr>
        <w:t>迅速</w:t>
      </w:r>
      <w:r w:rsidR="00E67B7E" w:rsidRPr="00A64FAE">
        <w:rPr>
          <w:rFonts w:ascii="宋体" w:hAnsi="宋体" w:hint="eastAsia"/>
          <w:sz w:val="24"/>
          <w:szCs w:val="24"/>
        </w:rPr>
        <w:t>退出腾讯会议</w:t>
      </w:r>
      <w:r w:rsidR="00E67B7E" w:rsidRPr="00F643DF">
        <w:rPr>
          <w:rFonts w:ascii="宋体" w:hAnsi="宋体" w:hint="eastAsia"/>
          <w:sz w:val="24"/>
          <w:szCs w:val="24"/>
        </w:rPr>
        <w:t>和</w:t>
      </w:r>
      <w:r w:rsidR="00072C62">
        <w:rPr>
          <w:rFonts w:ascii="宋体" w:hAnsi="宋体" w:hint="eastAsia"/>
          <w:sz w:val="24"/>
          <w:szCs w:val="24"/>
        </w:rPr>
        <w:t>中</w:t>
      </w:r>
      <w:r w:rsidR="00E67B7E" w:rsidRPr="00A64FAE">
        <w:rPr>
          <w:rFonts w:ascii="宋体" w:hAnsi="宋体" w:hint="eastAsia"/>
          <w:sz w:val="24"/>
          <w:szCs w:val="24"/>
        </w:rPr>
        <w:t>国移动-云视讯</w:t>
      </w:r>
      <w:r w:rsidR="003D21A2">
        <w:rPr>
          <w:rFonts w:asciiTheme="minorEastAsia" w:hAnsiTheme="minorEastAsia" w:cs="宋体" w:hint="eastAsia"/>
          <w:bCs/>
          <w:color w:val="333333"/>
          <w:kern w:val="0"/>
          <w:sz w:val="24"/>
          <w:szCs w:val="24"/>
        </w:rPr>
        <w:t>。</w:t>
      </w:r>
      <w:r w:rsidR="00352B7F" w:rsidRPr="00352B7F">
        <w:rPr>
          <w:rFonts w:asciiTheme="minorEastAsia" w:hAnsiTheme="minorEastAsia" w:cs="宋体" w:hint="eastAsia"/>
          <w:bCs/>
          <w:color w:val="333333"/>
          <w:kern w:val="0"/>
          <w:sz w:val="24"/>
          <w:szCs w:val="24"/>
        </w:rPr>
        <w:t>离开会场后，考生不得再次返回会场，更不得将会议号和密码等泄露他人，否则视为违纪，取消复试资格，并依法追究责任</w:t>
      </w:r>
      <w:r w:rsidR="00CA2DCF">
        <w:rPr>
          <w:rFonts w:asciiTheme="minorEastAsia" w:hAnsiTheme="minorEastAsia" w:cs="宋体" w:hint="eastAsia"/>
          <w:bCs/>
          <w:color w:val="333333"/>
          <w:kern w:val="0"/>
          <w:sz w:val="24"/>
          <w:szCs w:val="24"/>
        </w:rPr>
        <w:t>。</w:t>
      </w:r>
    </w:p>
    <w:p w:rsidR="005C7B37" w:rsidRPr="001638D3" w:rsidRDefault="0017608C" w:rsidP="00C74BB4">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lastRenderedPageBreak/>
        <w:t>6.</w:t>
      </w:r>
      <w:r w:rsidR="005C7B37" w:rsidRPr="005C7B37">
        <w:rPr>
          <w:rFonts w:asciiTheme="minorEastAsia" w:hAnsiTheme="minorEastAsia" w:cs="宋体" w:hint="eastAsia"/>
          <w:bCs/>
          <w:color w:val="333333"/>
          <w:kern w:val="0"/>
          <w:sz w:val="24"/>
          <w:szCs w:val="24"/>
        </w:rPr>
        <w:t>复试过程中若发生复试专家方或考生方视频中断的情况，复试小组工作人员将在第一时间通过辅机位联络考生，并即刻启用辅机位继续复试。</w:t>
      </w:r>
    </w:p>
    <w:p w:rsidR="001638D3" w:rsidRPr="001638D3" w:rsidRDefault="00F463BC" w:rsidP="00072C62">
      <w:pPr>
        <w:spacing w:beforeLines="50" w:afterLines="50" w:line="360" w:lineRule="auto"/>
        <w:jc w:val="left"/>
        <w:rPr>
          <w:rFonts w:asciiTheme="minorEastAsia" w:hAnsiTheme="minorEastAsia" w:cs="Times New Roman"/>
          <w:b/>
          <w:sz w:val="24"/>
          <w:szCs w:val="24"/>
        </w:rPr>
      </w:pPr>
      <w:r>
        <w:rPr>
          <w:rFonts w:asciiTheme="minorEastAsia" w:hAnsiTheme="minorEastAsia" w:cs="Times New Roman" w:hint="eastAsia"/>
          <w:b/>
          <w:sz w:val="24"/>
          <w:szCs w:val="24"/>
        </w:rPr>
        <w:t>五</w:t>
      </w:r>
      <w:r w:rsidR="001638D3" w:rsidRPr="001638D3">
        <w:rPr>
          <w:rFonts w:asciiTheme="minorEastAsia" w:hAnsiTheme="minorEastAsia" w:cs="Times New Roman" w:hint="eastAsia"/>
          <w:b/>
          <w:sz w:val="24"/>
          <w:szCs w:val="24"/>
        </w:rPr>
        <w:t>、特殊情况处置</w:t>
      </w:r>
    </w:p>
    <w:p w:rsidR="001638D3" w:rsidRPr="001638D3" w:rsidRDefault="001638D3" w:rsidP="00F463BC">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sidRPr="001638D3">
        <w:rPr>
          <w:rFonts w:asciiTheme="minorEastAsia" w:hAnsiTheme="minorEastAsia" w:cs="宋体" w:hint="eastAsia"/>
          <w:bCs/>
          <w:color w:val="333333"/>
          <w:kern w:val="0"/>
          <w:sz w:val="24"/>
          <w:szCs w:val="24"/>
        </w:rPr>
        <w:t>网络卡顿或间断：复试过程中，复试</w:t>
      </w:r>
      <w:r w:rsidR="00F463BC">
        <w:rPr>
          <w:rFonts w:asciiTheme="minorEastAsia" w:hAnsiTheme="minorEastAsia" w:cs="宋体" w:hint="eastAsia"/>
          <w:bCs/>
          <w:color w:val="333333"/>
          <w:kern w:val="0"/>
          <w:sz w:val="24"/>
          <w:szCs w:val="24"/>
        </w:rPr>
        <w:t>专家方</w:t>
      </w:r>
      <w:r w:rsidRPr="001638D3">
        <w:rPr>
          <w:rFonts w:asciiTheme="minorEastAsia" w:hAnsiTheme="minorEastAsia" w:cs="宋体" w:hint="eastAsia"/>
          <w:bCs/>
          <w:color w:val="333333"/>
          <w:kern w:val="0"/>
          <w:sz w:val="24"/>
          <w:szCs w:val="24"/>
        </w:rPr>
        <w:t>或考生</w:t>
      </w:r>
      <w:r w:rsidR="00F463BC">
        <w:rPr>
          <w:rFonts w:asciiTheme="minorEastAsia" w:hAnsiTheme="minorEastAsia" w:cs="宋体" w:hint="eastAsia"/>
          <w:bCs/>
          <w:color w:val="333333"/>
          <w:kern w:val="0"/>
          <w:sz w:val="24"/>
          <w:szCs w:val="24"/>
        </w:rPr>
        <w:t>方主机位</w:t>
      </w:r>
      <w:r w:rsidRPr="001638D3">
        <w:rPr>
          <w:rFonts w:asciiTheme="minorEastAsia" w:hAnsiTheme="minorEastAsia" w:cs="宋体" w:hint="eastAsia"/>
          <w:bCs/>
          <w:color w:val="333333"/>
          <w:kern w:val="0"/>
          <w:sz w:val="24"/>
          <w:szCs w:val="24"/>
        </w:rPr>
        <w:t>网络出现卡顿间断造成复试间断或声音、视频不清晰、不连贯等现象，如果</w:t>
      </w:r>
      <w:r w:rsidR="00F463BC">
        <w:rPr>
          <w:rFonts w:asciiTheme="minorEastAsia" w:hAnsiTheme="minorEastAsia" w:cs="宋体" w:hint="eastAsia"/>
          <w:bCs/>
          <w:color w:val="333333"/>
          <w:kern w:val="0"/>
          <w:sz w:val="24"/>
          <w:szCs w:val="24"/>
        </w:rPr>
        <w:t>辅机位连线正常，则立即调整为辅机位继续复试。如主机位与辅机位同时中断，</w:t>
      </w:r>
      <w:r w:rsidRPr="001638D3">
        <w:rPr>
          <w:rFonts w:asciiTheme="minorEastAsia" w:hAnsiTheme="minorEastAsia" w:cs="宋体" w:hint="eastAsia"/>
          <w:bCs/>
          <w:color w:val="333333"/>
          <w:kern w:val="0"/>
          <w:sz w:val="24"/>
          <w:szCs w:val="24"/>
        </w:rPr>
        <w:t>则由复试工作人员与考生确认以后，中断复试，待再次调试成功以后，再安排复试。复试工作人员将安排考生在当天复试轮次的最后进行考核。</w:t>
      </w:r>
    </w:p>
    <w:p w:rsidR="001638D3" w:rsidRPr="001638D3" w:rsidRDefault="0037197F" w:rsidP="00072C62">
      <w:pPr>
        <w:spacing w:beforeLines="50" w:afterLines="50" w:line="360" w:lineRule="auto"/>
        <w:jc w:val="left"/>
        <w:rPr>
          <w:rFonts w:asciiTheme="minorEastAsia" w:hAnsiTheme="minorEastAsia" w:cs="Times New Roman"/>
          <w:b/>
          <w:sz w:val="24"/>
          <w:szCs w:val="24"/>
        </w:rPr>
      </w:pPr>
      <w:r>
        <w:rPr>
          <w:rFonts w:asciiTheme="minorEastAsia" w:hAnsiTheme="minorEastAsia" w:cs="Times New Roman" w:hint="eastAsia"/>
          <w:b/>
          <w:sz w:val="24"/>
          <w:szCs w:val="24"/>
        </w:rPr>
        <w:t>六</w:t>
      </w:r>
      <w:r w:rsidR="001638D3" w:rsidRPr="001638D3">
        <w:rPr>
          <w:rFonts w:asciiTheme="minorEastAsia" w:hAnsiTheme="minorEastAsia" w:cs="Times New Roman" w:hint="eastAsia"/>
          <w:b/>
          <w:sz w:val="24"/>
          <w:szCs w:val="24"/>
        </w:rPr>
        <w:t>、网络远程复试注意事项</w:t>
      </w:r>
    </w:p>
    <w:p w:rsidR="003F0406" w:rsidRDefault="001638D3" w:rsidP="0037197F">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sidRPr="001638D3">
        <w:rPr>
          <w:rFonts w:asciiTheme="minorEastAsia" w:hAnsiTheme="minorEastAsia" w:cs="宋体"/>
          <w:bCs/>
          <w:color w:val="333333"/>
          <w:kern w:val="0"/>
          <w:sz w:val="24"/>
          <w:szCs w:val="24"/>
        </w:rPr>
        <w:t>1.</w:t>
      </w:r>
      <w:r w:rsidR="003F0406" w:rsidRPr="003F0406">
        <w:rPr>
          <w:rFonts w:asciiTheme="minorEastAsia" w:hAnsiTheme="minorEastAsia" w:cs="宋体" w:hint="eastAsia"/>
          <w:bCs/>
          <w:color w:val="333333"/>
          <w:kern w:val="0"/>
          <w:sz w:val="24"/>
          <w:szCs w:val="24"/>
        </w:rPr>
        <w:t>考生应诚信复试。提前认真阅读教育部《2020年全国硕士研究生招生工作管理规定》和《关于做好2020年全国硕士研究生复试工作的通知》、《国家教育考试违规处理办法》、《中华人民共和国刑法》、《普通高等学校招生违规行为处理暂行办法》以及</w:t>
      </w:r>
      <w:r w:rsidR="001A3EC6">
        <w:rPr>
          <w:rFonts w:asciiTheme="minorEastAsia" w:hAnsiTheme="minorEastAsia" w:cs="宋体" w:hint="eastAsia"/>
          <w:bCs/>
          <w:color w:val="333333"/>
          <w:kern w:val="0"/>
          <w:sz w:val="24"/>
          <w:szCs w:val="24"/>
        </w:rPr>
        <w:t>中国科学院大学</w:t>
      </w:r>
      <w:r w:rsidR="003F0406" w:rsidRPr="003F0406">
        <w:rPr>
          <w:rFonts w:asciiTheme="minorEastAsia" w:hAnsiTheme="minorEastAsia" w:cs="宋体" w:hint="eastAsia"/>
          <w:bCs/>
          <w:color w:val="333333"/>
          <w:kern w:val="0"/>
          <w:sz w:val="24"/>
          <w:szCs w:val="24"/>
        </w:rPr>
        <w:t>发布的相关招考信息。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sidR="003F0406">
        <w:rPr>
          <w:rFonts w:asciiTheme="minorEastAsia" w:hAnsiTheme="minorEastAsia" w:cs="宋体" w:hint="eastAsia"/>
          <w:bCs/>
          <w:color w:val="333333"/>
          <w:kern w:val="0"/>
          <w:sz w:val="24"/>
          <w:szCs w:val="24"/>
        </w:rPr>
        <w:t>。</w:t>
      </w:r>
    </w:p>
    <w:p w:rsidR="003B03F3" w:rsidRDefault="003B03F3" w:rsidP="0037197F">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sidRPr="003B03F3">
        <w:rPr>
          <w:rFonts w:asciiTheme="minorEastAsia" w:hAnsiTheme="minorEastAsia" w:cs="宋体" w:hint="eastAsia"/>
          <w:bCs/>
          <w:color w:val="333333"/>
          <w:kern w:val="0"/>
          <w:sz w:val="24"/>
          <w:szCs w:val="24"/>
        </w:rPr>
        <w:t>复试是研究生招生考试的重要组成部分，复试内容属于国家机密级。复试过程中禁止录音、录像和录屏。任何个人和组织不得以任何形式录制、复制或传播与我院复试相关的内容。复试过程中，所有涉考人员应当严格遵守相关规定，对复试过程和内容保密</w:t>
      </w:r>
      <w:r>
        <w:rPr>
          <w:rFonts w:asciiTheme="minorEastAsia" w:hAnsiTheme="minorEastAsia" w:cs="宋体" w:hint="eastAsia"/>
          <w:bCs/>
          <w:color w:val="333333"/>
          <w:kern w:val="0"/>
          <w:sz w:val="24"/>
          <w:szCs w:val="24"/>
        </w:rPr>
        <w:t>。</w:t>
      </w:r>
    </w:p>
    <w:p w:rsidR="001638D3" w:rsidRPr="001638D3" w:rsidRDefault="0040646E" w:rsidP="0037197F">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t>2.</w:t>
      </w:r>
      <w:r w:rsidR="001638D3" w:rsidRPr="001638D3">
        <w:rPr>
          <w:rFonts w:asciiTheme="minorEastAsia" w:hAnsiTheme="minorEastAsia" w:cs="宋体" w:hint="eastAsia"/>
          <w:bCs/>
          <w:color w:val="333333"/>
          <w:kern w:val="0"/>
          <w:sz w:val="24"/>
          <w:szCs w:val="24"/>
        </w:rPr>
        <w:t>所有参加复试的考生应在复试前，填写《中国科学院大学</w:t>
      </w:r>
      <w:r w:rsidR="001638D3" w:rsidRPr="001638D3">
        <w:rPr>
          <w:rFonts w:asciiTheme="minorEastAsia" w:hAnsiTheme="minorEastAsia" w:cs="宋体"/>
          <w:bCs/>
          <w:color w:val="333333"/>
          <w:kern w:val="0"/>
          <w:sz w:val="24"/>
          <w:szCs w:val="24"/>
        </w:rPr>
        <w:t>2020年硕士招生</w:t>
      </w:r>
      <w:r w:rsidR="001638D3" w:rsidRPr="001638D3">
        <w:rPr>
          <w:rFonts w:asciiTheme="minorEastAsia" w:hAnsiTheme="minorEastAsia" w:cs="宋体" w:hint="eastAsia"/>
          <w:bCs/>
          <w:color w:val="333333"/>
          <w:kern w:val="0"/>
          <w:sz w:val="24"/>
          <w:szCs w:val="24"/>
        </w:rPr>
        <w:t>网络远程</w:t>
      </w:r>
      <w:r w:rsidR="001638D3" w:rsidRPr="001638D3">
        <w:rPr>
          <w:rFonts w:asciiTheme="minorEastAsia" w:hAnsiTheme="minorEastAsia" w:cs="宋体"/>
          <w:bCs/>
          <w:color w:val="333333"/>
          <w:kern w:val="0"/>
          <w:sz w:val="24"/>
          <w:szCs w:val="24"/>
        </w:rPr>
        <w:t>复试考生诚信承诺书</w:t>
      </w:r>
      <w:r w:rsidR="001638D3" w:rsidRPr="001638D3">
        <w:rPr>
          <w:rFonts w:asciiTheme="minorEastAsia" w:hAnsiTheme="minorEastAsia" w:cs="宋体" w:hint="eastAsia"/>
          <w:bCs/>
          <w:color w:val="333333"/>
          <w:kern w:val="0"/>
          <w:sz w:val="24"/>
          <w:szCs w:val="24"/>
        </w:rPr>
        <w:t>》</w:t>
      </w:r>
      <w:r w:rsidR="0025717E">
        <w:rPr>
          <w:rFonts w:asciiTheme="minorEastAsia" w:hAnsiTheme="minorEastAsia" w:cs="宋体" w:hint="eastAsia"/>
          <w:bCs/>
          <w:color w:val="333333"/>
          <w:kern w:val="0"/>
          <w:sz w:val="24"/>
          <w:szCs w:val="24"/>
        </w:rPr>
        <w:t>（下载地址：</w:t>
      </w:r>
      <w:r w:rsidR="0025717E" w:rsidRPr="0025717E">
        <w:rPr>
          <w:rFonts w:asciiTheme="minorEastAsia" w:hAnsiTheme="minorEastAsia" w:cs="宋体"/>
          <w:bCs/>
          <w:color w:val="333333"/>
          <w:kern w:val="0"/>
          <w:sz w:val="24"/>
          <w:szCs w:val="24"/>
        </w:rPr>
        <w:t>https://sem.ucas.ac.cn/index.php/zh/zhaoshengfuwu/download</w:t>
      </w:r>
      <w:r w:rsidR="0025717E">
        <w:rPr>
          <w:rFonts w:asciiTheme="minorEastAsia" w:hAnsiTheme="minorEastAsia" w:cs="宋体" w:hint="eastAsia"/>
          <w:bCs/>
          <w:color w:val="333333"/>
          <w:kern w:val="0"/>
          <w:sz w:val="24"/>
          <w:szCs w:val="24"/>
        </w:rPr>
        <w:t>）</w:t>
      </w:r>
      <w:r w:rsidR="001638D3" w:rsidRPr="001638D3">
        <w:rPr>
          <w:rFonts w:asciiTheme="minorEastAsia" w:hAnsiTheme="minorEastAsia" w:cs="宋体" w:hint="eastAsia"/>
          <w:bCs/>
          <w:color w:val="333333"/>
          <w:kern w:val="0"/>
          <w:sz w:val="24"/>
          <w:szCs w:val="24"/>
        </w:rPr>
        <w:t>，签字扫描后，</w:t>
      </w:r>
      <w:r w:rsidR="00300CBE">
        <w:rPr>
          <w:rFonts w:asciiTheme="minorEastAsia" w:hAnsiTheme="minorEastAsia" w:cs="宋体" w:hint="eastAsia"/>
          <w:bCs/>
          <w:color w:val="333333"/>
          <w:kern w:val="0"/>
          <w:sz w:val="24"/>
          <w:szCs w:val="24"/>
        </w:rPr>
        <w:t>与其他复试资料一起发送致邮箱</w:t>
      </w:r>
      <w:r w:rsidR="00CB49A9">
        <w:rPr>
          <w:rFonts w:hint="eastAsia"/>
        </w:rPr>
        <w:t>jhan@ucas.ac.cn</w:t>
      </w:r>
      <w:r w:rsidR="001638D3" w:rsidRPr="001638D3">
        <w:rPr>
          <w:rFonts w:asciiTheme="minorEastAsia" w:hAnsiTheme="minorEastAsia" w:cs="宋体" w:hint="eastAsia"/>
          <w:bCs/>
          <w:color w:val="333333"/>
          <w:kern w:val="0"/>
          <w:sz w:val="24"/>
          <w:szCs w:val="24"/>
        </w:rPr>
        <w:t>。</w:t>
      </w:r>
    </w:p>
    <w:p w:rsidR="001638D3" w:rsidRPr="001638D3" w:rsidRDefault="003F0406" w:rsidP="0037197F">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t>3</w:t>
      </w:r>
      <w:r w:rsidR="001638D3" w:rsidRPr="001638D3">
        <w:rPr>
          <w:rFonts w:asciiTheme="minorEastAsia" w:hAnsiTheme="minorEastAsia" w:cs="宋体"/>
          <w:bCs/>
          <w:color w:val="333333"/>
          <w:kern w:val="0"/>
          <w:sz w:val="24"/>
          <w:szCs w:val="24"/>
        </w:rPr>
        <w:t>.网络远程复试作为招生</w:t>
      </w:r>
      <w:r w:rsidR="001638D3" w:rsidRPr="001638D3">
        <w:rPr>
          <w:rFonts w:asciiTheme="minorEastAsia" w:hAnsiTheme="minorEastAsia" w:cs="宋体" w:hint="eastAsia"/>
          <w:bCs/>
          <w:color w:val="333333"/>
          <w:kern w:val="0"/>
          <w:sz w:val="24"/>
          <w:szCs w:val="24"/>
        </w:rPr>
        <w:t>工作</w:t>
      </w:r>
      <w:r w:rsidR="00F11693">
        <w:rPr>
          <w:rFonts w:asciiTheme="minorEastAsia" w:hAnsiTheme="minorEastAsia" w:cs="宋体"/>
          <w:bCs/>
          <w:color w:val="333333"/>
          <w:kern w:val="0"/>
          <w:sz w:val="24"/>
          <w:szCs w:val="24"/>
        </w:rPr>
        <w:t>重要的环节，如有以下情况发生</w:t>
      </w:r>
      <w:r w:rsidR="001638D3" w:rsidRPr="001638D3">
        <w:rPr>
          <w:rFonts w:asciiTheme="minorEastAsia" w:hAnsiTheme="minorEastAsia" w:cs="宋体"/>
          <w:bCs/>
          <w:color w:val="333333"/>
          <w:kern w:val="0"/>
          <w:sz w:val="24"/>
          <w:szCs w:val="24"/>
        </w:rPr>
        <w:t>：①考生录屏录音；②</w:t>
      </w:r>
      <w:r w:rsidR="00281466">
        <w:rPr>
          <w:rFonts w:asciiTheme="minorEastAsia" w:hAnsiTheme="minorEastAsia" w:cs="宋体"/>
          <w:bCs/>
          <w:color w:val="333333"/>
          <w:kern w:val="0"/>
          <w:sz w:val="24"/>
          <w:szCs w:val="24"/>
        </w:rPr>
        <w:t>将</w:t>
      </w:r>
      <w:r w:rsidR="00281466">
        <w:rPr>
          <w:rFonts w:asciiTheme="minorEastAsia" w:hAnsiTheme="minorEastAsia" w:cs="宋体" w:hint="eastAsia"/>
          <w:bCs/>
          <w:color w:val="333333"/>
          <w:kern w:val="0"/>
          <w:sz w:val="24"/>
          <w:szCs w:val="24"/>
        </w:rPr>
        <w:t>复试</w:t>
      </w:r>
      <w:r w:rsidR="001638D3" w:rsidRPr="001638D3">
        <w:rPr>
          <w:rFonts w:asciiTheme="minorEastAsia" w:hAnsiTheme="minorEastAsia" w:cs="宋体"/>
          <w:bCs/>
          <w:color w:val="333333"/>
          <w:kern w:val="0"/>
          <w:sz w:val="24"/>
          <w:szCs w:val="24"/>
        </w:rPr>
        <w:t>问题</w:t>
      </w:r>
      <w:r w:rsidR="00B31E56">
        <w:rPr>
          <w:rFonts w:asciiTheme="minorEastAsia" w:hAnsiTheme="minorEastAsia" w:cs="宋体" w:hint="eastAsia"/>
          <w:bCs/>
          <w:color w:val="333333"/>
          <w:kern w:val="0"/>
          <w:sz w:val="24"/>
          <w:szCs w:val="24"/>
        </w:rPr>
        <w:t>、视频平台会议室密码</w:t>
      </w:r>
      <w:r w:rsidR="001638D3" w:rsidRPr="001638D3">
        <w:rPr>
          <w:rFonts w:asciiTheme="minorEastAsia" w:hAnsiTheme="minorEastAsia" w:cs="宋体"/>
          <w:bCs/>
          <w:color w:val="333333"/>
          <w:kern w:val="0"/>
          <w:sz w:val="24"/>
          <w:szCs w:val="24"/>
        </w:rPr>
        <w:t>等发给与本人考试无关的人员；③</w:t>
      </w:r>
      <w:r w:rsidR="00B31E56">
        <w:rPr>
          <w:rFonts w:asciiTheme="minorEastAsia" w:hAnsiTheme="minorEastAsia" w:cs="宋体"/>
          <w:bCs/>
          <w:color w:val="333333"/>
          <w:kern w:val="0"/>
          <w:sz w:val="24"/>
          <w:szCs w:val="24"/>
        </w:rPr>
        <w:t>获取影响</w:t>
      </w:r>
      <w:r w:rsidR="002C2B64">
        <w:rPr>
          <w:rFonts w:asciiTheme="minorEastAsia" w:hAnsiTheme="minorEastAsia" w:cs="宋体" w:hint="eastAsia"/>
          <w:bCs/>
          <w:color w:val="333333"/>
          <w:kern w:val="0"/>
          <w:sz w:val="24"/>
          <w:szCs w:val="24"/>
        </w:rPr>
        <w:t>复试</w:t>
      </w:r>
      <w:r w:rsidR="001638D3" w:rsidRPr="001638D3">
        <w:rPr>
          <w:rFonts w:asciiTheme="minorEastAsia" w:hAnsiTheme="minorEastAsia" w:cs="宋体"/>
          <w:bCs/>
          <w:color w:val="333333"/>
          <w:kern w:val="0"/>
          <w:sz w:val="24"/>
          <w:szCs w:val="24"/>
        </w:rPr>
        <w:t>成绩的他人帮助；④复试过程中使用网络会议平台以外的软件。</w:t>
      </w:r>
      <w:r w:rsidR="001F3962" w:rsidRPr="001F3962">
        <w:rPr>
          <w:rFonts w:asciiTheme="minorEastAsia" w:hAnsiTheme="minorEastAsia" w:cs="宋体" w:hint="eastAsia"/>
          <w:bCs/>
          <w:color w:val="333333"/>
          <w:kern w:val="0"/>
          <w:sz w:val="24"/>
          <w:szCs w:val="24"/>
        </w:rPr>
        <w:t>⑤</w:t>
      </w:r>
      <w:r w:rsidR="001F3962">
        <w:rPr>
          <w:rFonts w:asciiTheme="minorEastAsia" w:hAnsiTheme="minorEastAsia" w:cs="宋体" w:hint="eastAsia"/>
          <w:bCs/>
          <w:color w:val="333333"/>
          <w:kern w:val="0"/>
          <w:sz w:val="24"/>
          <w:szCs w:val="24"/>
        </w:rPr>
        <w:t>复</w:t>
      </w:r>
      <w:r w:rsidR="001F3962">
        <w:rPr>
          <w:rFonts w:asciiTheme="minorEastAsia" w:hAnsiTheme="minorEastAsia" w:cs="宋体" w:hint="eastAsia"/>
          <w:bCs/>
          <w:color w:val="333333"/>
          <w:kern w:val="0"/>
          <w:sz w:val="24"/>
          <w:szCs w:val="24"/>
        </w:rPr>
        <w:lastRenderedPageBreak/>
        <w:t>试过程中</w:t>
      </w:r>
      <w:r w:rsidR="00B31E56" w:rsidRPr="00B31E56">
        <w:rPr>
          <w:rFonts w:asciiTheme="minorEastAsia" w:hAnsiTheme="minorEastAsia" w:cs="宋体" w:hint="eastAsia"/>
          <w:bCs/>
          <w:color w:val="333333"/>
          <w:kern w:val="0"/>
          <w:sz w:val="24"/>
          <w:szCs w:val="24"/>
        </w:rPr>
        <w:t>打开参考资料、浏览非考务对话窗口</w:t>
      </w:r>
      <w:r w:rsidR="00F11693">
        <w:rPr>
          <w:rFonts w:asciiTheme="minorEastAsia" w:hAnsiTheme="minorEastAsia" w:cs="宋体" w:hint="eastAsia"/>
          <w:bCs/>
          <w:color w:val="333333"/>
          <w:kern w:val="0"/>
          <w:sz w:val="24"/>
          <w:szCs w:val="24"/>
        </w:rPr>
        <w:t>等行为，</w:t>
      </w:r>
      <w:r w:rsidR="00F11693" w:rsidRPr="001638D3">
        <w:rPr>
          <w:rFonts w:asciiTheme="minorEastAsia" w:hAnsiTheme="minorEastAsia" w:cs="宋体" w:hint="eastAsia"/>
          <w:bCs/>
          <w:color w:val="333333"/>
          <w:kern w:val="0"/>
          <w:sz w:val="24"/>
          <w:szCs w:val="24"/>
        </w:rPr>
        <w:t>一经发现经招收单位核实后，将按照考试作弊、取消拟录取资格、取消入学资格等</w:t>
      </w:r>
      <w:r w:rsidR="00F11693">
        <w:rPr>
          <w:rFonts w:asciiTheme="minorEastAsia" w:hAnsiTheme="minorEastAsia" w:cs="宋体" w:hint="eastAsia"/>
          <w:bCs/>
          <w:color w:val="333333"/>
          <w:kern w:val="0"/>
          <w:sz w:val="24"/>
          <w:szCs w:val="24"/>
        </w:rPr>
        <w:t>规定</w:t>
      </w:r>
      <w:r w:rsidR="00F11693" w:rsidRPr="001638D3">
        <w:rPr>
          <w:rFonts w:asciiTheme="minorEastAsia" w:hAnsiTheme="minorEastAsia" w:cs="宋体" w:hint="eastAsia"/>
          <w:bCs/>
          <w:color w:val="333333"/>
          <w:kern w:val="0"/>
          <w:sz w:val="24"/>
          <w:szCs w:val="24"/>
        </w:rPr>
        <w:t>予以处理</w:t>
      </w:r>
      <w:r w:rsidR="00F11693">
        <w:rPr>
          <w:rFonts w:asciiTheme="minorEastAsia" w:hAnsiTheme="minorEastAsia" w:cs="宋体" w:hint="eastAsia"/>
          <w:bCs/>
          <w:color w:val="333333"/>
          <w:kern w:val="0"/>
          <w:sz w:val="24"/>
          <w:szCs w:val="24"/>
        </w:rPr>
        <w:t>。</w:t>
      </w:r>
    </w:p>
    <w:p w:rsidR="00A67B91" w:rsidRPr="0037197F" w:rsidRDefault="003F0406" w:rsidP="0037197F">
      <w:pPr>
        <w:widowControl/>
        <w:shd w:val="clear" w:color="auto" w:fill="FFFFFF"/>
        <w:spacing w:after="150" w:line="360" w:lineRule="auto"/>
        <w:ind w:firstLineChars="200" w:firstLine="480"/>
        <w:jc w:val="left"/>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t>4</w:t>
      </w:r>
      <w:r w:rsidR="001638D3" w:rsidRPr="0037197F">
        <w:rPr>
          <w:rFonts w:asciiTheme="minorEastAsia" w:hAnsiTheme="minorEastAsia" w:cs="宋体" w:hint="eastAsia"/>
          <w:bCs/>
          <w:color w:val="333333"/>
          <w:kern w:val="0"/>
          <w:sz w:val="24"/>
          <w:szCs w:val="24"/>
        </w:rPr>
        <w:t>.</w:t>
      </w:r>
      <w:r w:rsidR="0007066D">
        <w:rPr>
          <w:rFonts w:asciiTheme="minorEastAsia" w:hAnsiTheme="minorEastAsia" w:cs="宋体" w:hint="eastAsia"/>
          <w:bCs/>
          <w:color w:val="333333"/>
          <w:kern w:val="0"/>
          <w:sz w:val="24"/>
          <w:szCs w:val="24"/>
        </w:rPr>
        <w:t>考生务必遵守复试纪律，保证复试</w:t>
      </w:r>
      <w:r w:rsidR="00615D2E">
        <w:rPr>
          <w:rFonts w:asciiTheme="minorEastAsia" w:hAnsiTheme="minorEastAsia" w:cs="宋体" w:hint="eastAsia"/>
          <w:bCs/>
          <w:color w:val="333333"/>
          <w:kern w:val="0"/>
          <w:sz w:val="24"/>
          <w:szCs w:val="24"/>
        </w:rPr>
        <w:t>场所安静密闭，因人为原因或</w:t>
      </w:r>
      <w:r w:rsidR="001638D3" w:rsidRPr="0037197F">
        <w:rPr>
          <w:rFonts w:asciiTheme="minorEastAsia" w:hAnsiTheme="minorEastAsia" w:cs="宋体" w:hint="eastAsia"/>
          <w:bCs/>
          <w:color w:val="333333"/>
          <w:kern w:val="0"/>
          <w:sz w:val="24"/>
          <w:szCs w:val="24"/>
        </w:rPr>
        <w:t>考生自身可控环境造成的复试长时间打断，无法完成复试的，一切后果由考生自身承担。</w:t>
      </w:r>
    </w:p>
    <w:sectPr w:rsidR="00A67B91" w:rsidRPr="0037197F" w:rsidSect="00D275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301" w:rsidRDefault="009D4301" w:rsidP="00A67B91">
      <w:r>
        <w:separator/>
      </w:r>
    </w:p>
  </w:endnote>
  <w:endnote w:type="continuationSeparator" w:id="0">
    <w:p w:rsidR="009D4301" w:rsidRDefault="009D4301" w:rsidP="00A67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301" w:rsidRDefault="009D4301" w:rsidP="00A67B91">
      <w:r>
        <w:separator/>
      </w:r>
    </w:p>
  </w:footnote>
  <w:footnote w:type="continuationSeparator" w:id="0">
    <w:p w:rsidR="009D4301" w:rsidRDefault="009D4301" w:rsidP="00A67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64540"/>
    <w:multiLevelType w:val="hybridMultilevel"/>
    <w:tmpl w:val="7C069958"/>
    <w:lvl w:ilvl="0" w:tplc="C0CA8A98">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4666A3"/>
    <w:multiLevelType w:val="hybridMultilevel"/>
    <w:tmpl w:val="23689F6E"/>
    <w:lvl w:ilvl="0" w:tplc="3612A78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231044"/>
    <w:multiLevelType w:val="hybridMultilevel"/>
    <w:tmpl w:val="3EE40B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5FC6B71"/>
    <w:multiLevelType w:val="hybridMultilevel"/>
    <w:tmpl w:val="E116C23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9161659"/>
    <w:multiLevelType w:val="hybridMultilevel"/>
    <w:tmpl w:val="E5DCA5C0"/>
    <w:lvl w:ilvl="0" w:tplc="DDE6789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0F6D"/>
    <w:rsid w:val="000141CB"/>
    <w:rsid w:val="0002227F"/>
    <w:rsid w:val="00025649"/>
    <w:rsid w:val="00043B32"/>
    <w:rsid w:val="00046FB2"/>
    <w:rsid w:val="00056852"/>
    <w:rsid w:val="0007066D"/>
    <w:rsid w:val="000723D7"/>
    <w:rsid w:val="00072C62"/>
    <w:rsid w:val="0009463D"/>
    <w:rsid w:val="00096631"/>
    <w:rsid w:val="001264AF"/>
    <w:rsid w:val="00133BD1"/>
    <w:rsid w:val="00145522"/>
    <w:rsid w:val="0015720F"/>
    <w:rsid w:val="001638D3"/>
    <w:rsid w:val="0017608C"/>
    <w:rsid w:val="001827FD"/>
    <w:rsid w:val="001A3EC6"/>
    <w:rsid w:val="001B02D4"/>
    <w:rsid w:val="001B4C65"/>
    <w:rsid w:val="001F3962"/>
    <w:rsid w:val="002049F3"/>
    <w:rsid w:val="00223A19"/>
    <w:rsid w:val="00250DDC"/>
    <w:rsid w:val="00253006"/>
    <w:rsid w:val="0025717E"/>
    <w:rsid w:val="00281466"/>
    <w:rsid w:val="0028226B"/>
    <w:rsid w:val="00284775"/>
    <w:rsid w:val="002C2B64"/>
    <w:rsid w:val="002D4BF9"/>
    <w:rsid w:val="00300CBE"/>
    <w:rsid w:val="00352B7F"/>
    <w:rsid w:val="0037197F"/>
    <w:rsid w:val="003B03F3"/>
    <w:rsid w:val="003C2281"/>
    <w:rsid w:val="003D21A2"/>
    <w:rsid w:val="003F0406"/>
    <w:rsid w:val="0040646E"/>
    <w:rsid w:val="004076FB"/>
    <w:rsid w:val="00434653"/>
    <w:rsid w:val="00470EFD"/>
    <w:rsid w:val="00486B33"/>
    <w:rsid w:val="0049711D"/>
    <w:rsid w:val="004D0F6D"/>
    <w:rsid w:val="004D345F"/>
    <w:rsid w:val="005C7B37"/>
    <w:rsid w:val="00615D2E"/>
    <w:rsid w:val="00661A66"/>
    <w:rsid w:val="006A0E51"/>
    <w:rsid w:val="006C6AFC"/>
    <w:rsid w:val="00743C99"/>
    <w:rsid w:val="00766B0E"/>
    <w:rsid w:val="007D6FFE"/>
    <w:rsid w:val="008A204B"/>
    <w:rsid w:val="008C2128"/>
    <w:rsid w:val="00911F62"/>
    <w:rsid w:val="00953A98"/>
    <w:rsid w:val="00992F86"/>
    <w:rsid w:val="00996754"/>
    <w:rsid w:val="009A59C6"/>
    <w:rsid w:val="009D4301"/>
    <w:rsid w:val="009F04AC"/>
    <w:rsid w:val="00A67B91"/>
    <w:rsid w:val="00A92248"/>
    <w:rsid w:val="00B10688"/>
    <w:rsid w:val="00B31E56"/>
    <w:rsid w:val="00B42F22"/>
    <w:rsid w:val="00B5482B"/>
    <w:rsid w:val="00B72099"/>
    <w:rsid w:val="00BD64E3"/>
    <w:rsid w:val="00BE7DB0"/>
    <w:rsid w:val="00C571B3"/>
    <w:rsid w:val="00C74BB4"/>
    <w:rsid w:val="00CA2DCF"/>
    <w:rsid w:val="00CB49A9"/>
    <w:rsid w:val="00CC6AB5"/>
    <w:rsid w:val="00CD2161"/>
    <w:rsid w:val="00CE23E4"/>
    <w:rsid w:val="00D275EF"/>
    <w:rsid w:val="00D73A33"/>
    <w:rsid w:val="00E0313A"/>
    <w:rsid w:val="00E0381E"/>
    <w:rsid w:val="00E23017"/>
    <w:rsid w:val="00E67B7E"/>
    <w:rsid w:val="00E971C3"/>
    <w:rsid w:val="00EB28CE"/>
    <w:rsid w:val="00EE1338"/>
    <w:rsid w:val="00EE6BEF"/>
    <w:rsid w:val="00F01C0D"/>
    <w:rsid w:val="00F11693"/>
    <w:rsid w:val="00F17156"/>
    <w:rsid w:val="00F463BC"/>
    <w:rsid w:val="00F9118B"/>
    <w:rsid w:val="00FD1EB3"/>
    <w:rsid w:val="00FD52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7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7B91"/>
    <w:rPr>
      <w:sz w:val="18"/>
      <w:szCs w:val="18"/>
    </w:rPr>
  </w:style>
  <w:style w:type="paragraph" w:styleId="a4">
    <w:name w:val="footer"/>
    <w:basedOn w:val="a"/>
    <w:link w:val="Char0"/>
    <w:uiPriority w:val="99"/>
    <w:unhideWhenUsed/>
    <w:rsid w:val="00A67B91"/>
    <w:pPr>
      <w:tabs>
        <w:tab w:val="center" w:pos="4153"/>
        <w:tab w:val="right" w:pos="8306"/>
      </w:tabs>
      <w:snapToGrid w:val="0"/>
      <w:jc w:val="left"/>
    </w:pPr>
    <w:rPr>
      <w:sz w:val="18"/>
      <w:szCs w:val="18"/>
    </w:rPr>
  </w:style>
  <w:style w:type="character" w:customStyle="1" w:styleId="Char0">
    <w:name w:val="页脚 Char"/>
    <w:basedOn w:val="a0"/>
    <w:link w:val="a4"/>
    <w:uiPriority w:val="99"/>
    <w:rsid w:val="00A67B91"/>
    <w:rPr>
      <w:sz w:val="18"/>
      <w:szCs w:val="18"/>
    </w:rPr>
  </w:style>
  <w:style w:type="paragraph" w:styleId="a5">
    <w:name w:val="List Paragraph"/>
    <w:basedOn w:val="a"/>
    <w:uiPriority w:val="34"/>
    <w:qFormat/>
    <w:rsid w:val="00BD64E3"/>
    <w:pPr>
      <w:ind w:firstLineChars="200" w:firstLine="420"/>
    </w:pPr>
  </w:style>
  <w:style w:type="paragraph" w:styleId="a6">
    <w:name w:val="Balloon Text"/>
    <w:basedOn w:val="a"/>
    <w:link w:val="Char1"/>
    <w:uiPriority w:val="99"/>
    <w:semiHidden/>
    <w:unhideWhenUsed/>
    <w:rsid w:val="0009463D"/>
    <w:rPr>
      <w:sz w:val="18"/>
      <w:szCs w:val="18"/>
    </w:rPr>
  </w:style>
  <w:style w:type="character" w:customStyle="1" w:styleId="Char1">
    <w:name w:val="批注框文本 Char"/>
    <w:basedOn w:val="a0"/>
    <w:link w:val="a6"/>
    <w:uiPriority w:val="99"/>
    <w:semiHidden/>
    <w:rsid w:val="0009463D"/>
    <w:rPr>
      <w:sz w:val="18"/>
      <w:szCs w:val="18"/>
    </w:rPr>
  </w:style>
  <w:style w:type="character" w:styleId="a7">
    <w:name w:val="Hyperlink"/>
    <w:basedOn w:val="a0"/>
    <w:uiPriority w:val="99"/>
    <w:unhideWhenUsed/>
    <w:rsid w:val="003719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7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7B91"/>
    <w:rPr>
      <w:sz w:val="18"/>
      <w:szCs w:val="18"/>
    </w:rPr>
  </w:style>
  <w:style w:type="paragraph" w:styleId="a4">
    <w:name w:val="footer"/>
    <w:basedOn w:val="a"/>
    <w:link w:val="Char0"/>
    <w:uiPriority w:val="99"/>
    <w:unhideWhenUsed/>
    <w:rsid w:val="00A67B91"/>
    <w:pPr>
      <w:tabs>
        <w:tab w:val="center" w:pos="4153"/>
        <w:tab w:val="right" w:pos="8306"/>
      </w:tabs>
      <w:snapToGrid w:val="0"/>
      <w:jc w:val="left"/>
    </w:pPr>
    <w:rPr>
      <w:sz w:val="18"/>
      <w:szCs w:val="18"/>
    </w:rPr>
  </w:style>
  <w:style w:type="character" w:customStyle="1" w:styleId="Char0">
    <w:name w:val="页脚 Char"/>
    <w:basedOn w:val="a0"/>
    <w:link w:val="a4"/>
    <w:uiPriority w:val="99"/>
    <w:rsid w:val="00A67B91"/>
    <w:rPr>
      <w:sz w:val="18"/>
      <w:szCs w:val="18"/>
    </w:rPr>
  </w:style>
  <w:style w:type="paragraph" w:styleId="a5">
    <w:name w:val="List Paragraph"/>
    <w:basedOn w:val="a"/>
    <w:uiPriority w:val="34"/>
    <w:qFormat/>
    <w:rsid w:val="00BD64E3"/>
    <w:pPr>
      <w:ind w:firstLineChars="200" w:firstLine="420"/>
    </w:pPr>
  </w:style>
  <w:style w:type="paragraph" w:styleId="a6">
    <w:name w:val="Balloon Text"/>
    <w:basedOn w:val="a"/>
    <w:link w:val="Char1"/>
    <w:uiPriority w:val="99"/>
    <w:semiHidden/>
    <w:unhideWhenUsed/>
    <w:rsid w:val="0009463D"/>
    <w:rPr>
      <w:sz w:val="18"/>
      <w:szCs w:val="18"/>
    </w:rPr>
  </w:style>
  <w:style w:type="character" w:customStyle="1" w:styleId="Char1">
    <w:name w:val="批注框文本 Char"/>
    <w:basedOn w:val="a0"/>
    <w:link w:val="a6"/>
    <w:uiPriority w:val="99"/>
    <w:semiHidden/>
    <w:rsid w:val="0009463D"/>
    <w:rPr>
      <w:sz w:val="18"/>
      <w:szCs w:val="18"/>
    </w:rPr>
  </w:style>
  <w:style w:type="character" w:styleId="a7">
    <w:name w:val="Hyperlink"/>
    <w:basedOn w:val="a0"/>
    <w:uiPriority w:val="99"/>
    <w:unhideWhenUsed/>
    <w:rsid w:val="003719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5</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Windows 用户</cp:lastModifiedBy>
  <cp:revision>147</cp:revision>
  <cp:lastPrinted>2020-05-14T07:57:00Z</cp:lastPrinted>
  <dcterms:created xsi:type="dcterms:W3CDTF">2020-05-13T07:01:00Z</dcterms:created>
  <dcterms:modified xsi:type="dcterms:W3CDTF">2020-05-15T05:26:00Z</dcterms:modified>
</cp:coreProperties>
</file>